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ED1423" w:rsidRPr="00ED1423" w:rsidTr="001F4EDD">
        <w:trPr>
          <w:trHeight w:val="554"/>
        </w:trPr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429C" w:rsidRPr="00ED1423" w:rsidRDefault="00ED1423" w:rsidP="00F0429C">
            <w:pPr>
              <w:pStyle w:val="tkTekst"/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СРАВНИТЕЛЬНАЯ ТАБЛИЦА</w:t>
            </w:r>
          </w:p>
          <w:p w:rsidR="00F0429C" w:rsidRPr="00ED1423" w:rsidRDefault="00F0429C" w:rsidP="00F0429C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проекту Закона Кыргызской Республики «О внесении изменений в Закон Кыргызской Республики </w:t>
            </w:r>
          </w:p>
          <w:p w:rsidR="00143D93" w:rsidRPr="00ED1423" w:rsidRDefault="00F0429C" w:rsidP="00F0429C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 гражданстве Кыргызской Республики» </w:t>
            </w:r>
          </w:p>
        </w:tc>
      </w:tr>
      <w:tr w:rsidR="00ED1423" w:rsidRPr="00ED1423" w:rsidTr="00C86E66">
        <w:trPr>
          <w:trHeight w:val="407"/>
        </w:trPr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2D" w:rsidRPr="00ED1423" w:rsidRDefault="001F442D" w:rsidP="00143D93">
            <w:pPr>
              <w:spacing w:after="0" w:line="240" w:lineRule="auto"/>
              <w:ind w:firstLine="567"/>
              <w:contextualSpacing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42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Действующая редакция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3A2" w:rsidRPr="00ED1423" w:rsidRDefault="001F442D" w:rsidP="00143D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Предлагаемая редакция</w:t>
            </w: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E6" w:rsidRPr="00ED1423" w:rsidRDefault="00317FE6" w:rsidP="00FA0D42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3. Основные понятия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настоящем Законе используются следующие основные понятия: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гражданство Кыргызской Республики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устойчивая правовая связь лица с Кыргызской Республикой, выражающаяся в совокупности их взаимных прав и обязанностей;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иное гражданство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гражданство иностранного государства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86E66" w:rsidRPr="00ED1423" w:rsidRDefault="00C86E6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6E66" w:rsidRPr="00ED1423" w:rsidRDefault="00C86E6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двойное гражданство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наличие у гражданина Кыргызской Республики гражданства иностранного государства;</w:t>
            </w:r>
          </w:p>
          <w:p w:rsidR="00E62419" w:rsidRPr="00ED1423" w:rsidRDefault="00E62419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</w:p>
          <w:p w:rsidR="00E62419" w:rsidRPr="00ED1423" w:rsidRDefault="00E62419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</w:p>
          <w:p w:rsidR="00E62419" w:rsidRPr="00ED1423" w:rsidRDefault="00E62419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</w:p>
          <w:p w:rsidR="00C86E66" w:rsidRPr="00ED1423" w:rsidRDefault="00317FE6" w:rsidP="00E624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иностранный гражданин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лицо, не являющееся гражданином Кыргызской Республики и имеющее доказательства своей принадлежности к гражданству иностранного государства;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лицо без гражданства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лицо, не являющееся гражданином Кыргызской Республики и не имеющее доказательств своей принадлежности к гражданству другого государства;</w:t>
            </w:r>
          </w:p>
          <w:p w:rsidR="00C86E66" w:rsidRPr="00ED1423" w:rsidRDefault="00C86E6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на жительство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документ, дающий право иностранным гражданам или лицам без гражданства на постоянное или временное проживание в Кыргызской Республике;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заявитель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дееспособный, совершеннолетний гражданин Кыргызской Республики, иностранный гражданин или лицо без гражданства;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общий порядок приобретения или прекращения гражданства Кыргызской Республики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порядок рассмотрения вопросов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гражданства и принятия по ним решений Президентом Кыргызской Республики в отношении лиц, на которых распространяются общие условия, предусмотренные настоящим Законом;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полномочные органы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государственные органы Кыргызской Республики, принимающие участие в решении вопросов гражданства;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упрощенный порядок приобретения или прекращения гражданства Кыргызской Республики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порядок рассмотрения вопросов гражданства и принятия по ним решений Президентом Кыргызской Республики в отношении лиц, на которых распространяются льготные условия, предусмотренные настоящим Законом и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ребенок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лицо в возрасте до 18 лет.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contextualSpacing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FE6" w:rsidRPr="00ED1423" w:rsidRDefault="00317FE6" w:rsidP="00FA0D42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Статья 3. Основные понятия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настоящем Законе используются следующие основные понятия: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гражданство Кыргызской Республики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устойчивая правовая связь лица с Кыргызской Республикой, выражающаяся в совокупности их взаимных прав и обязанностей;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иное гражданство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>наличие у гражданина Кыргызской Республики гражданства иностранного государства или нескольких иностранных государств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двойное гражданство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>наличие у гражданина Кыргызской Республики гражданства иностранного государства, приобретенного на основании вступившего в установленном законом порядке силу международного договора Кыргызской Республики о двойном гражданстве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иностранный гражданин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лицо, не являющееся гражданином Кыргызской Республики и имеющее доказательства своей принадлежности к гражданству иностранного государства;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лицо без гражданства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>- лицо, не являющееся гражданином Кыргызской Республики и не имеющее принадлежности к гражданству иностранного государства в соответствии с его законодательством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на жительство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документ, дающий право иностранным гражданам или лицам без гражданства на постоянное или временное проживание в Кыргызской Республике;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заявитель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дееспособный, совершеннолетний гражданин Кыргызской Республики, иностранный гражданин или лицо без гражданства;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общий порядок приобретения или прекращения гражданства Кыргызской Республики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порядок рассмотрения вопросов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гражданства и принятия по ним решений Президентом Кыргызской Республики в отношении лиц, на которых распространяются общие условия, предусмотренные настоящим Законом;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полномочные органы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государственные органы Кыргызской Республики, принимающие участие в решении вопросов гражданства;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упрощенный порядок приобретения или прекращения гражданства Кыргызской Республики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порядок рассмотрения вопросов гражданства и принятия по ним решений Президентом Кыргызской Республики в отношении лиц, на которых распространяются льготные условия, предусмотренные настоящим Законом и вступившими в установленном законом порядке в силу международными договорами, участницей которых является Кыргызская Республика;</w:t>
            </w:r>
          </w:p>
          <w:p w:rsidR="00317FE6" w:rsidRPr="00ED1423" w:rsidRDefault="00317FE6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ребенок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лицо в возрасте до 18 лет.</w:t>
            </w:r>
          </w:p>
          <w:p w:rsidR="00131C05" w:rsidRPr="00ED1423" w:rsidRDefault="00131C05" w:rsidP="00FA0D4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>удостоверение лица безгражданства - документ, удостоверяющий личность и подтверждающий статус лица без гражданства</w:t>
            </w:r>
          </w:p>
          <w:p w:rsidR="00317FE6" w:rsidRPr="00ED1423" w:rsidRDefault="00317FE6" w:rsidP="00FA0D42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Статья 5. Граждане Кыргызской Республики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Гражданами Кыргызской Республики являются: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лица, имеющие гражданство Кыргызской Республики на день вступления настоящего Закона в силу;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лица, которые состояли в гражданстве СССР, постоянно проживают последние пять лет (с момента обращения в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органы внутренних дел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территории Кыргызской Республики и не сделали заявления о принадлежности к гражданству другого государства;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лица, которые приобрели гражданство Кыргызской Республики в соответствии с настоящим Законом.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5. Граждане Кыргызской Республики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Гражданами Кыргызской Республики являются: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лица, имеющие гражданство Кыргызской Республики на день вступления настоящего Закона в силу;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лица, которые состояли в гражданстве СССР, постоянно проживают последние пять лет (с момента обращения в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уполномоченный орган в сфере регистрации населения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на территории Кыргызской Республики и не сделали заявления о принадлежности к гражданству другого государства;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лица, которые приобрели гражданство Кыргызской Республики в соответствии с настоящим Законом.</w:t>
            </w:r>
          </w:p>
          <w:p w:rsidR="00F85FF4" w:rsidRPr="00ED1423" w:rsidRDefault="00F85FF4" w:rsidP="00F85F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A2" w:rsidRPr="00ED1423" w:rsidRDefault="00FF73A2" w:rsidP="00143D9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273" w:rsidRPr="00ED1423" w:rsidRDefault="00E62273" w:rsidP="00143D9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6. Иное гражданство</w:t>
            </w:r>
          </w:p>
          <w:p w:rsidR="00E62273" w:rsidRPr="00ED1423" w:rsidRDefault="00E6227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Гражданин Кыргызской Республики, имеющий также иное гражданство, рассматривается Кыргызской Республикой только как гражданин Кыргызской Республики, за исключением случаев, предусмотренных настоящим Законом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E62273" w:rsidRPr="00ED1423" w:rsidRDefault="00E6227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Приобретение гражданином Кыргызской Республики иного гражданства не влечет за собой прекращение гражданства Кыргызской Республики.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A2" w:rsidRPr="00ED1423" w:rsidRDefault="00FF73A2" w:rsidP="00143D9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273" w:rsidRPr="00ED1423" w:rsidRDefault="00E62273" w:rsidP="00143D9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6. Иное гражданство</w:t>
            </w:r>
          </w:p>
          <w:p w:rsidR="00E62273" w:rsidRPr="00ED1423" w:rsidRDefault="00E6227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Гражданин Кыргызской Республики, имеющий также иное гражданство, рассматривается Кыргызской Республикой только как гражданин Кыргызской Республики, за исключением случаев, предусмотренных настоящим Законом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FF73A2" w:rsidRPr="00ED1423" w:rsidRDefault="00E62273" w:rsidP="001F4EDD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2. Приобретение гражданином Кыргызской Республики иного гражданства не влечет за собой прекращение гражданства Кыргызской Республики,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исключением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оснований, установленных статьей 23 настоящего Закона.</w:t>
            </w:r>
            <w:r w:rsidR="00EA55CB" w:rsidRPr="00ED14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4352C6" w:rsidRPr="00ED1423" w:rsidRDefault="004352C6" w:rsidP="001F4EDD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3" w:rsidRPr="00ED1423" w:rsidRDefault="00EF7CD3" w:rsidP="00143D93">
            <w:pPr>
              <w:widowControl w:val="0"/>
              <w:autoSpaceDE w:val="0"/>
              <w:autoSpaceDN w:val="0"/>
              <w:spacing w:after="0" w:line="240" w:lineRule="auto"/>
              <w:ind w:firstLine="56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Статья 9. Документы, удостоверяющие гражданство Кыргызской Республики</w:t>
            </w:r>
          </w:p>
          <w:p w:rsidR="00E62273" w:rsidRPr="00ED1423" w:rsidRDefault="00EF7CD3" w:rsidP="00143D93">
            <w:pPr>
              <w:widowControl w:val="0"/>
              <w:autoSpaceDE w:val="0"/>
              <w:autoSpaceDN w:val="0"/>
              <w:spacing w:after="0" w:line="240" w:lineRule="auto"/>
              <w:ind w:firstLine="56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Документами, удостоверяющими гражданство Кыргызской Республики, являются все типы национальных паспортов граждан Кыргызской Республики, свидетельство о рождении</w:t>
            </w:r>
            <w:r w:rsidRPr="00ED1423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 xml:space="preserve"> </w:t>
            </w:r>
            <w:r w:rsidRPr="00ED1423">
              <w:rPr>
                <w:rFonts w:ascii="Times New Roman" w:hAnsi="Times New Roman"/>
                <w:b/>
                <w:strike/>
                <w:spacing w:val="-60"/>
                <w:sz w:val="24"/>
                <w:szCs w:val="24"/>
              </w:rPr>
              <w:t xml:space="preserve"> </w:t>
            </w: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>гражданина и другие документы, удостоверяющие личность гражданина Кыргызской Республики.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D3" w:rsidRPr="00ED1423" w:rsidRDefault="00EF7CD3" w:rsidP="004352C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9. Документы, удостоверяющие гражданство Кыргызской Республики</w:t>
            </w:r>
          </w:p>
          <w:p w:rsidR="00FF73A2" w:rsidRPr="00ED1423" w:rsidRDefault="00EF7CD3" w:rsidP="001F4ED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Документами, удостоверяющими гражданство Кыргызской Республики, являются все типы национальных паспортов граждан Кыргызской Республики и другие документы, удостоверяющие личность гражданина Кыргызской Республики, содержащие сведения о гражданстве.</w:t>
            </w:r>
          </w:p>
          <w:p w:rsidR="004352C6" w:rsidRPr="00ED1423" w:rsidRDefault="004352C6" w:rsidP="001F4ED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ED1423" w:rsidRDefault="00722EC7" w:rsidP="004352C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10. Недопустимость выдворения за пределы республики и выдачи гражданина Кыргызской Республики</w:t>
            </w:r>
          </w:p>
          <w:p w:rsidR="00722EC7" w:rsidRPr="00ED1423" w:rsidRDefault="00722EC7" w:rsidP="00722E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Гражданин Кыргызской Республики не может быть выдворен за пределы республики или выдан другому государству, </w:t>
            </w:r>
            <w:r w:rsidRPr="00ED1423"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ru-RU"/>
              </w:rPr>
              <w:t>кроме случаев, предусмотренных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722EC7" w:rsidRPr="00ED1423" w:rsidRDefault="00722EC7" w:rsidP="00722EC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ED1423" w:rsidRDefault="00722EC7" w:rsidP="00E624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10. Недопустимость выдворения за пределы республики и выдачи гражданина Кыргызской Республики</w:t>
            </w:r>
          </w:p>
          <w:p w:rsidR="00722EC7" w:rsidRPr="00ED1423" w:rsidRDefault="00722EC7" w:rsidP="00E624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Гражданин Кыргызской Республики не может быть выдворен за пределы республики или выдан другому государству.</w:t>
            </w: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37" w:rsidRPr="00ED1423" w:rsidRDefault="00095437" w:rsidP="00F2199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12. Приобретение гражданства Кыргызской Республики по рождению</w:t>
            </w:r>
          </w:p>
          <w:p w:rsidR="00095437" w:rsidRPr="00ED1423" w:rsidRDefault="00095437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Ребенок, родители которого на момент его рождения состоят в гражданстве Кыргызской Республики, является гражданином Кыргызской Республики независимо от места рождения.</w:t>
            </w:r>
          </w:p>
          <w:p w:rsidR="005945FB" w:rsidRPr="00ED1423" w:rsidRDefault="00095437" w:rsidP="004352C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2. При различном гражданстве родителей, если один из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имеет гражданство Кыргызской Республики, гражданство ребенка независимо от места рождения определяется с письменного согласия родителей.</w:t>
            </w:r>
          </w:p>
          <w:p w:rsidR="00E340AF" w:rsidRPr="00ED1423" w:rsidRDefault="00E340AF" w:rsidP="004352C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340AF" w:rsidRPr="00ED1423" w:rsidRDefault="00E340AF" w:rsidP="004352C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340AF" w:rsidRPr="00ED1423" w:rsidRDefault="00E340AF" w:rsidP="004352C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095437" w:rsidRPr="00ED1423" w:rsidRDefault="00095437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3. Ребенок, один из родителей которого к моменту его рождения состоял в гражданстве Кыргызской Республики, а другой был лицом без гражданства или был неизвестен, является гражданином Кыргызской Республики независимо от места его рождения.</w:t>
            </w:r>
          </w:p>
          <w:p w:rsidR="00095437" w:rsidRPr="00ED1423" w:rsidRDefault="00095437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4. Ребенок, родившийся на территории Кыргызской Республики, родители которого являются лицами без гражданства, постоянно проживающими в Кыргызской Республике, является гражданином Кыргызской Республики.</w:t>
            </w:r>
          </w:p>
          <w:p w:rsidR="00095437" w:rsidRPr="00ED1423" w:rsidRDefault="00095437" w:rsidP="00143D93">
            <w:pPr>
              <w:pStyle w:val="tkTekst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5. Ребенок, находящийся на территории Кыргызской Республики, оба родителя которого неизвестны, является гражданином Кыргызской Республики.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37" w:rsidRPr="00ED1423" w:rsidRDefault="00095437" w:rsidP="00E6241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12. Приобретение гражданства Кыргызской Республики по рождению</w:t>
            </w:r>
          </w:p>
          <w:p w:rsidR="00095437" w:rsidRPr="00ED1423" w:rsidRDefault="00095437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Ребенок, родители которого на момент его рождения состоят в гражданстве Кыргызской Республики, является гражданином Кыргызской Республики независимо от места рождения.</w:t>
            </w:r>
          </w:p>
          <w:p w:rsidR="00095437" w:rsidRPr="00ED1423" w:rsidRDefault="00095437" w:rsidP="001E57AB">
            <w:pPr>
              <w:pStyle w:val="tkZagolovok5"/>
              <w:spacing w:before="0"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</w:t>
            </w:r>
            <w:r w:rsidR="00E340AF"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 различном гражданстве родителей, если один из </w:t>
            </w:r>
            <w:r w:rsidR="00E340AF"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родителей имеет гражданство Кыргызской Республики, гражданство ребенка независимо от места рождения определяется с письменного согласия родителей</w:t>
            </w:r>
            <w:r w:rsidR="00E340AF" w:rsidRPr="00ED1423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.</w:t>
            </w:r>
            <w:r w:rsidR="00E340AF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37D" w:rsidRPr="00ED1423">
              <w:rPr>
                <w:rFonts w:ascii="Times New Roman" w:hAnsi="Times New Roman" w:cs="Times New Roman"/>
                <w:sz w:val="24"/>
                <w:szCs w:val="24"/>
              </w:rPr>
              <w:t>Условием признания ребенка гражданином Кыргызской Республики является отсутс</w:t>
            </w:r>
            <w:r w:rsidR="001E57AB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твие иностранного гражданства. </w:t>
            </w:r>
            <w:r w:rsidR="009F0179" w:rsidRPr="00ED1423">
              <w:rPr>
                <w:rFonts w:ascii="Times New Roman" w:hAnsi="Times New Roman"/>
                <w:sz w:val="24"/>
                <w:szCs w:val="24"/>
              </w:rPr>
              <w:t>При разногласиях родителей, гражданство ребенка определяется в судебном порядке.</w:t>
            </w:r>
          </w:p>
          <w:p w:rsidR="00095437" w:rsidRPr="00ED1423" w:rsidRDefault="00095437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3. Ребенок, один из родителей которого к моменту его рождения состоял в гражданстве Кыргызской Республики, а другой был лицом без гражданства или был неизвестен, является гражданином Кыргызской Республики независимо от места его рождения.</w:t>
            </w:r>
          </w:p>
          <w:p w:rsidR="00095437" w:rsidRPr="00ED1423" w:rsidRDefault="00095437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4. Ребенок, родившийся на территории Кыргызской Республики, родители</w:t>
            </w:r>
            <w:r w:rsidR="00817E53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E53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или единственный родитель</w:t>
            </w:r>
            <w:r w:rsidR="00817E53" w:rsidRPr="00ED14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являются лицами без гражданства, постоянно проживающими в Кыргызской Республике, является гражданином Кыргызской Республики.</w:t>
            </w:r>
          </w:p>
          <w:p w:rsidR="00095437" w:rsidRPr="00ED1423" w:rsidRDefault="00095437" w:rsidP="00143D9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5. Ребенок, находящийся на территории Кыргызской Республики, оба родителя которого неизвестны, является гражданином Кыргызской Республики.</w:t>
            </w:r>
          </w:p>
          <w:p w:rsidR="00FF73A2" w:rsidRPr="00ED1423" w:rsidRDefault="00FF73A2" w:rsidP="00542402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39" w:rsidRPr="00ED1423" w:rsidRDefault="00817B39" w:rsidP="000E5C8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13. Условия приема в гражданство Кыргызской Республики в общем порядке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Иностранные граждане и лица без гражданства, достигшие 18-летнего возраста, имеют право обратиться с ходатайством о приеме в гражданство Кыргызской Республики в общем порядке, если они: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1) постоянно, непрерывно проживали на территории Кыргызской Республики в течение последних пяти лет на момент подачи заявления. Срок проживания считается непрерывным, если лицо выезжало за пределы Кыргызской Республики не более чем на три месяца в течение одного года;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2) владеют государственным или официальным языком в объеме, достаточном для общения; порядок определения уровня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государственного или официального языка устанавливается положением о порядке рассмотрения вопросов гражданства;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3) обязуются соблюдать </w:t>
            </w:r>
            <w:hyperlink r:id="rId8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Конституцию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и законодательство Кыргызской Республики;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4) имеют источник средств к существованию.</w:t>
            </w:r>
          </w:p>
          <w:p w:rsidR="005945FB" w:rsidRPr="00ED1423" w:rsidRDefault="005945F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FB" w:rsidRPr="00ED1423" w:rsidRDefault="005945F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Срок проживания иностранных граждан и лиц без гражданства на территории Кыргызской Республики, установленный пунктом 1 части 1 настоящей статьи, сокращается до трех лет при наличии хотя бы одного из следующих оснований: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2) наличие высоких достижений в области науки, техники, культуры, также наличие профессии либо квалификации, востребованной в Кыргызской Республике;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3) инвестирование приоритетных отраслей экономики Кыргызской Республики. Порядок инвестирования и размер инвестиций утверждаются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4) при признании их беженцами в соответствии с законодательством Кыргызской Республики.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39" w:rsidRPr="00ED1423" w:rsidRDefault="00817B39" w:rsidP="000E5C8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13. Условия приема в гражданство Кыргызской Республики в общем порядке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Иностранные граждане и лица без гражданства, достигшие 18-летнего возраста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, имеющие постоянный вид на жительство,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имеют право обратиться с ходатайством о приеме в гражданство Кыргызской Республики в общем порядке, если они: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1) постоянно, непрерывно проживали на территории Кыргызской Республики в течение последних пяти лет на момент подачи заявления. Срок проживания считается непрерывным, если лицо выезжало за пределы Кыргызской Республики не более чем на три месяца в течение одного года;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2) владеют государственным или официальным языком в объеме, достаточном для общения; порядок определения уровня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государственного или официального языка устанавливается положением о порядке рассмотрения вопросов гражданства;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3) обязуются соблюдать </w:t>
            </w:r>
            <w:hyperlink r:id="rId9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Конституцию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и законодательство Кыргызской Республики;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4) имеют источник средств к существованию.</w:t>
            </w:r>
          </w:p>
          <w:p w:rsidR="002A4A42" w:rsidRPr="00ED1423" w:rsidRDefault="002A4A42" w:rsidP="005945FB">
            <w:pPr>
              <w:pStyle w:val="TableParagraph"/>
              <w:ind w:left="0" w:firstLine="547"/>
              <w:rPr>
                <w:b/>
                <w:sz w:val="24"/>
                <w:szCs w:val="24"/>
              </w:rPr>
            </w:pPr>
            <w:r w:rsidRPr="00ED1423">
              <w:rPr>
                <w:b/>
                <w:sz w:val="24"/>
                <w:szCs w:val="24"/>
              </w:rPr>
              <w:t>5) не имеют судимости в Кыргызской Республике и в</w:t>
            </w:r>
            <w:r w:rsidRPr="00ED1423">
              <w:rPr>
                <w:sz w:val="24"/>
                <w:szCs w:val="24"/>
              </w:rPr>
              <w:t xml:space="preserve"> </w:t>
            </w:r>
            <w:r w:rsidRPr="00ED1423">
              <w:rPr>
                <w:b/>
                <w:sz w:val="24"/>
                <w:szCs w:val="24"/>
              </w:rPr>
              <w:t>иностранном государстве, гражданами которых они</w:t>
            </w:r>
            <w:r w:rsidRPr="00ED142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ED1423">
              <w:rPr>
                <w:b/>
                <w:sz w:val="24"/>
                <w:szCs w:val="24"/>
              </w:rPr>
              <w:t>являются.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Срок проживания иностранных граждан и лиц без гражданства на территории Кыргызской Республики, установленный пунктом 1 части 1 настоящей статьи, сокращается до трех лет при наличии хотя бы одного из следующих оснований: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2) наличие высоких достижений в области науки, техники, культуры, </w:t>
            </w:r>
            <w:r w:rsidR="009D6472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  <w:r w:rsidR="00F11359" w:rsidRPr="00ED14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9D6472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D6472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также наличие профессии либо квалификации, востребованной в Кыргызской Республике;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3) инвестирование приоритетных отраслей экономики Кыргызской Республики. Порядок инвестирования и размер инвестиций утверждаются </w:t>
            </w:r>
            <w:r w:rsidR="00BD4341"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Кабинетом Министров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Республики;</w:t>
            </w:r>
          </w:p>
          <w:p w:rsidR="00817B39" w:rsidRPr="00ED1423" w:rsidRDefault="00817B3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4) при признании их беженцами</w:t>
            </w:r>
            <w:r w:rsidR="00286390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390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или лицами без гражданства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законода</w:t>
            </w:r>
            <w:r w:rsidR="007339C4" w:rsidRPr="00ED1423">
              <w:rPr>
                <w:rFonts w:ascii="Times New Roman" w:hAnsi="Times New Roman" w:cs="Times New Roman"/>
                <w:sz w:val="24"/>
                <w:szCs w:val="24"/>
              </w:rPr>
              <w:t>тельством Кыргызской Республики;</w:t>
            </w:r>
          </w:p>
          <w:p w:rsidR="00FF73A2" w:rsidRPr="00ED1423" w:rsidRDefault="00FF73A2" w:rsidP="00C251F6">
            <w:pPr>
              <w:pStyle w:val="TableParagraph"/>
              <w:tabs>
                <w:tab w:val="left" w:pos="1080"/>
              </w:tabs>
              <w:ind w:left="0" w:hanging="129"/>
              <w:rPr>
                <w:b/>
                <w:sz w:val="24"/>
                <w:szCs w:val="24"/>
                <w:lang w:val="ky-KG"/>
              </w:rPr>
            </w:pPr>
            <w:r w:rsidRPr="00ED1423">
              <w:rPr>
                <w:sz w:val="24"/>
                <w:szCs w:val="24"/>
              </w:rPr>
              <w:t xml:space="preserve">            </w:t>
            </w:r>
            <w:r w:rsidR="007339C4" w:rsidRPr="00ED1423">
              <w:rPr>
                <w:sz w:val="24"/>
                <w:szCs w:val="24"/>
              </w:rPr>
              <w:t xml:space="preserve">5) </w:t>
            </w:r>
            <w:r w:rsidR="007339C4" w:rsidRPr="00ED1423">
              <w:rPr>
                <w:b/>
                <w:sz w:val="24"/>
                <w:szCs w:val="24"/>
              </w:rPr>
              <w:t>иностранные</w:t>
            </w:r>
            <w:r w:rsidR="007339C4" w:rsidRPr="00ED1423">
              <w:rPr>
                <w:b/>
                <w:spacing w:val="21"/>
                <w:sz w:val="24"/>
                <w:szCs w:val="24"/>
              </w:rPr>
              <w:t xml:space="preserve"> </w:t>
            </w:r>
            <w:r w:rsidR="007339C4" w:rsidRPr="00ED1423">
              <w:rPr>
                <w:b/>
                <w:sz w:val="24"/>
                <w:szCs w:val="24"/>
              </w:rPr>
              <w:t>граждане</w:t>
            </w:r>
            <w:r w:rsidR="007339C4" w:rsidRPr="00ED1423">
              <w:rPr>
                <w:b/>
                <w:spacing w:val="22"/>
                <w:sz w:val="24"/>
                <w:szCs w:val="24"/>
              </w:rPr>
              <w:t xml:space="preserve"> </w:t>
            </w:r>
            <w:r w:rsidR="007339C4" w:rsidRPr="00ED1423">
              <w:rPr>
                <w:b/>
                <w:sz w:val="24"/>
                <w:szCs w:val="24"/>
              </w:rPr>
              <w:t>и</w:t>
            </w:r>
            <w:r w:rsidR="007339C4" w:rsidRPr="00ED1423">
              <w:rPr>
                <w:b/>
                <w:spacing w:val="22"/>
                <w:sz w:val="24"/>
                <w:szCs w:val="24"/>
              </w:rPr>
              <w:t xml:space="preserve"> </w:t>
            </w:r>
            <w:r w:rsidR="007339C4" w:rsidRPr="00ED1423">
              <w:rPr>
                <w:b/>
                <w:sz w:val="24"/>
                <w:szCs w:val="24"/>
              </w:rPr>
              <w:t>лица</w:t>
            </w:r>
            <w:r w:rsidR="007339C4" w:rsidRPr="00ED1423">
              <w:rPr>
                <w:b/>
                <w:spacing w:val="23"/>
                <w:sz w:val="24"/>
                <w:szCs w:val="24"/>
              </w:rPr>
              <w:t xml:space="preserve"> </w:t>
            </w:r>
            <w:r w:rsidR="007339C4" w:rsidRPr="00ED1423">
              <w:rPr>
                <w:b/>
                <w:sz w:val="24"/>
                <w:szCs w:val="24"/>
              </w:rPr>
              <w:t>без</w:t>
            </w:r>
            <w:r w:rsidR="007339C4" w:rsidRPr="00ED1423">
              <w:rPr>
                <w:b/>
                <w:spacing w:val="22"/>
                <w:sz w:val="24"/>
                <w:szCs w:val="24"/>
              </w:rPr>
              <w:t xml:space="preserve"> </w:t>
            </w:r>
            <w:r w:rsidR="007339C4" w:rsidRPr="00ED1423">
              <w:rPr>
                <w:b/>
                <w:sz w:val="24"/>
                <w:szCs w:val="24"/>
              </w:rPr>
              <w:t>гражданства,</w:t>
            </w:r>
            <w:r w:rsidRPr="00ED1423">
              <w:rPr>
                <w:b/>
                <w:sz w:val="24"/>
                <w:szCs w:val="24"/>
              </w:rPr>
              <w:t xml:space="preserve"> </w:t>
            </w:r>
            <w:r w:rsidR="007339C4" w:rsidRPr="00ED1423">
              <w:rPr>
                <w:b/>
                <w:sz w:val="24"/>
                <w:szCs w:val="24"/>
              </w:rPr>
              <w:t>вступившие в брак с гражданином(кой) Кыргызской Республики.</w:t>
            </w:r>
          </w:p>
          <w:p w:rsidR="00852C58" w:rsidRPr="00ED1423" w:rsidRDefault="00852C58" w:rsidP="00C251F6">
            <w:pPr>
              <w:pStyle w:val="TableParagraph"/>
              <w:tabs>
                <w:tab w:val="left" w:pos="1080"/>
              </w:tabs>
              <w:ind w:left="0" w:hanging="129"/>
              <w:rPr>
                <w:b/>
                <w:sz w:val="24"/>
                <w:szCs w:val="24"/>
                <w:lang w:val="ky-KG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8C" w:rsidRPr="00ED1423" w:rsidRDefault="00404A8C" w:rsidP="00852C58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14. Прием в гражданство Кыргызской Республики в упрощенном порядке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Иностранные граждане и лица без гражданства, достигшие 18-летнего возраста, имеют право обратиться с ходатайством о приеме в гражданство Кыргызской Республики в упрощенном порядке. Срок проживания их на территории Кыргызской Республики, установленный пунктом 1 части 1 </w:t>
            </w:r>
            <w:hyperlink r:id="rId10" w:anchor="st_13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13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, сокращается до одного года, если иное не предусмотрено вступившими в установленном законом порядке в силу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международными договорами, участницей которых является Кыргызская Республика если они: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1) имеют хотя бы одного родителя, имеющего гражданство Кыргызской Республики и проживающего на территории Кыргызской Республики;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2) родились в Киргизской ССР и имели гражданство бывшего СССР;</w:t>
            </w:r>
          </w:p>
          <w:p w:rsidR="00A21550" w:rsidRPr="00ED1423" w:rsidRDefault="00A21550" w:rsidP="00A2155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50" w:rsidRPr="00ED1423" w:rsidRDefault="00A21550" w:rsidP="00A2155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550" w:rsidRPr="00ED1423" w:rsidRDefault="00A21550" w:rsidP="00A2155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3) восстанавливаются в гражданстве Кыргызской Республики.</w:t>
            </w:r>
          </w:p>
          <w:p w:rsidR="00E85A60" w:rsidRPr="00ED1423" w:rsidRDefault="00404A8C" w:rsidP="005706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2. Лица, являющиеся этническими кыргызами, имеющие гражданство иностранного государства, или без гражданства, бывшие граждане Кыргызской Республики при возвращении на постоянное место жительства в Кыргызскую Республику, </w:t>
            </w: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 также иностранные граждане и лица без гражданства женского пола, вступившие в брак с гражданином Кыргызской Республики и прибывающие на постоянное место жительства в Кыргызскую Республику,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принимаются в гражданство Кыргызской Республики без предъявления условия о сроке проживания на территории Кыргызской Республики и без соблюдения условий, предусмотренных </w:t>
            </w:r>
            <w:hyperlink r:id="rId11" w:anchor="st_13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13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и частью 1 настоящей статьи, в установленные законодательством сроки. Прием их в гражданство Кыргызской Республики осуществляется без предварительного выхода из гражданства другого государства на основании их письменного обращения о приеме в гражданство Кыргызской Республики с указанием отказа от гражданства другого государства.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3. В гражданство Кыргызской Республики принимаются в упрощенном порядке без соблюдения условий, предусмотренных частью 1 </w:t>
            </w:r>
            <w:hyperlink r:id="rId12" w:anchor="st_13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13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Закона: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1) ребенок, один из родителей которого имеет гражданство Кыргызской Республики, - по заявлению этого родителя и при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 письменного согласия другого родителя на приобретение ребенком гражданства Кыргызской Республики. Такое согласие не требуется, если ребенок проживает на территории Кыргызской Республики;</w:t>
            </w:r>
          </w:p>
          <w:p w:rsidR="005F0655" w:rsidRPr="00ED1423" w:rsidRDefault="00404A8C" w:rsidP="005F065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2) ребенок, единственный родитель которого имеет гражданство Кыргызской Республики, - по заявлению этого родителя;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3) ребенок или недееспособное лицо, над которым установлены опека или попечительство, - по заявлению опекуна или попечителя, имеющего гражданство Кыргызской Республики.</w:t>
            </w:r>
          </w:p>
          <w:p w:rsidR="005F0655" w:rsidRPr="00ED1423" w:rsidRDefault="005F0655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F0655" w:rsidRPr="00ED1423" w:rsidRDefault="005F0655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4. Для лиц, указанных в частях 1 </w:t>
            </w: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 2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статьи, распространяются требования, предусмотренные пунктами 3 и 4 части 1 </w:t>
            </w:r>
            <w:hyperlink r:id="rId13" w:anchor="st_13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13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4A8C" w:rsidRPr="00ED1423" w:rsidRDefault="00404A8C" w:rsidP="00143D9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8C" w:rsidRPr="00ED1423" w:rsidRDefault="00404A8C" w:rsidP="00852C58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14. Прием в гражданство Кыргызской Республики в упрощенном порядке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Иностранные граждане и лица без гражданства, достигшие 18-летнего возраста, имеют право обратиться с ходатайством о приеме в гражданство Кыргызской Республики в упрощенном порядке. Срок проживания их на территории Кыргызской Республики, установленный пунктом 1 части 1 </w:t>
            </w:r>
            <w:hyperlink r:id="rId14" w:anchor="st_13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13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, сокращается до одного года, если иное не предусмотрено вступившими в установленном законом порядке в силу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международными договорами, участницей которых является Кыргызская Республика если они: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1) имеют хотя бы одного родителя, имеющего гражданство Кыргызской Республики и проживающего на территории Кыргызской Республики;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="000167D2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родились в Киргизской ССР и имели гражданство бывшего СССР либо лица, состоявшие в гражданстве бывшего СССР, которые постоянно проживали на территории Кыргызской Республики и не делали заявления о принадлежности к гражданству другого государства</w:t>
            </w:r>
            <w:r w:rsidR="00384242" w:rsidRPr="00ED1423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286390" w:rsidRPr="00ED1423" w:rsidRDefault="00286390" w:rsidP="00143D93">
            <w:pPr>
              <w:pStyle w:val="tkTekst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6390" w:rsidRPr="00ED1423" w:rsidRDefault="00286390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4242" w:rsidRPr="00ED1423" w:rsidRDefault="00404A8C" w:rsidP="00E85A6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2. Лица, являющиеся этническими кыргызами, имеющие гражданство иностранного государства, или без гражданства, бывшие граждане Кыргызской Республики при возвращении на постоянное место жительства в Кыргызскую Республику, принимаются в гражданство Кыргызской Республики без предъявления условия о сроке проживания на территории Кыргызской Республики и без соблюдения условий, предусмотренных </w:t>
            </w:r>
            <w:hyperlink r:id="rId15" w:anchor="st_13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13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и частью 1 настоящей статьи, в установленные законодательством сроки. Прием их в гражданство Кыргызской Республики осуществляется без предварительного выхода из гражданства другого государства на основании их письменного обращения о приеме в гражданство Кыргызской Республики с указанием отказа от гражданства другого государства.</w:t>
            </w:r>
          </w:p>
          <w:p w:rsidR="00570674" w:rsidRPr="00ED1423" w:rsidRDefault="00570674" w:rsidP="00143D93">
            <w:pPr>
              <w:pStyle w:val="tkTekst"/>
              <w:spacing w:after="0" w:line="240" w:lineRule="auto"/>
              <w:rPr>
                <w:b/>
                <w:sz w:val="24"/>
                <w:szCs w:val="24"/>
              </w:rPr>
            </w:pPr>
          </w:p>
          <w:p w:rsidR="00570674" w:rsidRPr="00ED1423" w:rsidRDefault="00570674" w:rsidP="00143D93">
            <w:pPr>
              <w:pStyle w:val="tkTekst"/>
              <w:spacing w:after="0" w:line="240" w:lineRule="auto"/>
              <w:rPr>
                <w:b/>
                <w:sz w:val="24"/>
                <w:szCs w:val="24"/>
              </w:rPr>
            </w:pPr>
          </w:p>
          <w:p w:rsidR="00570674" w:rsidRPr="00ED1423" w:rsidRDefault="00570674" w:rsidP="00ED1423">
            <w:pPr>
              <w:pStyle w:val="tkTekst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3. В гражданство Кыргызской Республики принимаются в упрощенном порядке без соблюдения условий, предусмотренных частью 1 </w:t>
            </w:r>
            <w:hyperlink r:id="rId16" w:anchor="st_13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13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Закона: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1) ребенок, </w:t>
            </w:r>
            <w:r w:rsidR="00D455A4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имеющий иностранное гражданство</w:t>
            </w:r>
            <w:r w:rsidR="00D455A4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один из родителей которого имеет гражданство Кыргызской Республики, - по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заявлению этого родителя и при наличии письменного согласия другого родителя на приобретение ребенком гражданства Кыргызской Республики. Такое согласие не требуется, если ребенок проживает на территории Кыргызской Республики;</w:t>
            </w:r>
          </w:p>
          <w:p w:rsidR="00404A8C" w:rsidRPr="00ED1423" w:rsidRDefault="00404A8C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2) ребенок, </w:t>
            </w:r>
            <w:r w:rsidR="00D455A4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имеющий иностранное гражданство</w:t>
            </w:r>
            <w:r w:rsidR="00D455A4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единственный родитель которого имеет гражданство Кыргызской Республики, - по заявлению этого родителя;</w:t>
            </w:r>
          </w:p>
          <w:p w:rsidR="00F007B5" w:rsidRPr="00ED1423" w:rsidRDefault="00404A8C" w:rsidP="00143D93">
            <w:pPr>
              <w:pStyle w:val="TableParagraph"/>
              <w:ind w:left="0" w:firstLine="566"/>
              <w:rPr>
                <w:b/>
                <w:sz w:val="24"/>
                <w:szCs w:val="24"/>
              </w:rPr>
            </w:pPr>
            <w:r w:rsidRPr="00ED1423">
              <w:rPr>
                <w:b/>
                <w:sz w:val="24"/>
                <w:szCs w:val="24"/>
              </w:rPr>
              <w:t>3)</w:t>
            </w:r>
            <w:r w:rsidRPr="00ED1423">
              <w:rPr>
                <w:sz w:val="24"/>
                <w:szCs w:val="24"/>
              </w:rPr>
              <w:t xml:space="preserve"> </w:t>
            </w:r>
            <w:r w:rsidR="00F007B5" w:rsidRPr="00ED1423">
              <w:rPr>
                <w:b/>
                <w:sz w:val="24"/>
                <w:szCs w:val="24"/>
              </w:rPr>
              <w:t>ребенок, имеющий иностранное гражданство или недееспособное лицо, имеющее иностранное гражданство, либо являющееся лицом без гражданства, над которым установлены опека или попечительство, - по заявлению опекуна или попечителя, имеющего гражданство Кыргызской Республики.</w:t>
            </w:r>
          </w:p>
          <w:p w:rsidR="00F007B5" w:rsidRPr="00ED1423" w:rsidRDefault="00F007B5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4. Для лиц, указанных в части 1 настоящей статьи, распространяются требования, предусмотренные пунктами 3, 4 и 5 части 1 статьи 13.</w:t>
            </w:r>
          </w:p>
          <w:p w:rsidR="00FF73A2" w:rsidRPr="00ED1423" w:rsidRDefault="00F007B5" w:rsidP="000167D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Для лиц, указанных в частях 2 и 3 настоящей статьи, не распространяются требования, предусмотренные пунктом 4 части 1 статьи 13 настоящего Закона.</w:t>
            </w:r>
          </w:p>
          <w:p w:rsidR="00CF0094" w:rsidRPr="00ED1423" w:rsidRDefault="00CF0094" w:rsidP="000167D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7F" w:rsidRPr="00ED1423" w:rsidRDefault="008C2E7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Статья 19. Сохранение гражданства Кыргызской Республики за ребенком, над которым установлены опека или попечительство</w:t>
            </w:r>
          </w:p>
          <w:p w:rsidR="00404A8C" w:rsidRPr="00ED1423" w:rsidRDefault="008C2E7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родители или один из родителей ребенка, который проживает на территории Кыргызской Республики, выходят из гражданства Кыргызской Республики или утрачивают его и при этом не участвуют в воспитании ребенка, над которым установлены опека или попечительство граждан Кыргызской Республики, ребенок</w:t>
            </w:r>
            <w:r w:rsidRPr="00ED1423"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ru-RU"/>
              </w:rPr>
              <w:t xml:space="preserve"> по ход</w:t>
            </w:r>
            <w:r w:rsidR="00FF73A2" w:rsidRPr="00ED1423"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ru-RU"/>
              </w:rPr>
              <w:t>атайству опекуна или попечителя</w:t>
            </w:r>
            <w:r w:rsidR="00FF73A2"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сохраняет гражданство Кыргызской Республики.</w:t>
            </w:r>
          </w:p>
          <w:p w:rsidR="008649C1" w:rsidRPr="00ED1423" w:rsidRDefault="008649C1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E7F" w:rsidRPr="00ED1423" w:rsidRDefault="008C2E7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19. Сохранение гражданства Кыргызской Республики за ребенком, над которым установлены опека или попечительство</w:t>
            </w:r>
          </w:p>
          <w:p w:rsidR="00404A8C" w:rsidRPr="00ED1423" w:rsidRDefault="008C2E7F" w:rsidP="00143D9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/>
                <w:b w:val="0"/>
                <w:sz w:val="24"/>
                <w:szCs w:val="24"/>
              </w:rPr>
              <w:t xml:space="preserve">Если родители или один из родителей ребенка, который проживает на территории Кыргызской Республики, выходят из гражданства Кыргызской Республики или утрачивают его и при этом не участвуют в воспитании ребенка, над которым установлены опека или попечительство граждан Кыргызской Республики, </w:t>
            </w:r>
            <w:r w:rsidR="006C0CB1" w:rsidRPr="00ED1423">
              <w:rPr>
                <w:rFonts w:ascii="Times New Roman" w:hAnsi="Times New Roman"/>
                <w:b w:val="0"/>
                <w:sz w:val="24"/>
                <w:szCs w:val="24"/>
              </w:rPr>
              <w:t xml:space="preserve">ребенок </w:t>
            </w:r>
            <w:r w:rsidRPr="00ED1423">
              <w:rPr>
                <w:rFonts w:ascii="Times New Roman" w:hAnsi="Times New Roman"/>
                <w:b w:val="0"/>
                <w:sz w:val="24"/>
                <w:szCs w:val="24"/>
              </w:rPr>
              <w:t>сохраняет гражданство Кыргызской Республики.</w:t>
            </w:r>
          </w:p>
          <w:p w:rsidR="00FF73A2" w:rsidRPr="00ED1423" w:rsidRDefault="00FF73A2" w:rsidP="00CF009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20. Приобретение ребенком гражданства Кыргызской Республики в случае приобретения гражданства Кыргызской Республики одним из родителей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Если гражданином Кыргызской Республики становится один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из родителей, а другой родитель остается иностранным гражданином, ребенок может приобрести гражданство Кыргызской Республики по ходатайству об этом родителя, который приобретает гражданство Кыргызской Республики,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 письменного согласия другого родителя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Если гражданином Кыргызской Республики становится один из родителей, а другой остается лицом без гражданства, ребенок, проживающий на территории Кыргызской Республики, становится гражданином Кыргызской Республики.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Если гражданином Кыргызской Республики становится один из родителей, а другой родитель остается лицом без гражданства, ребенок, проживающий вне пределов Кыргызской Республики, может приобрести гражданство Кыргызской Республики по ходатайству родителя, приобретающего гражданство Кыргызской Республики.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Статья 20. Приобретение ребенком гражданства Кыргызской Республики в случае приобретения гражданства Кыргызской Республики одним из родителей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Если гражданином Кыргызской Республики становится один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из родителей, а другой родитель остается иностранным гражданином, ребенок может приобрести гражданство Кыргызской Республики по ходатайству об этом родителя, который приобретает гражданство Кыргызской Республики,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случае, если ребенок проживает на территории Кыргызской Республики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Если гражданином Кыргызской Республики становится один из родителей, а другой остается лицом без гражданства, ребенок, проживающий на территории Кыргызской Республики, становится гражданином Кыргызской Республики.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Если гражданином Кыргызской Республики становится один из родителей, а другой родитель остается лицом без гражданства, ребенок, проживающий вне пределов Кыргызской Республики, может приобрести гражданство Кыргызской Республики по ходатайству родителя, приобретающего гражданство Кыргызской Республики.</w:t>
            </w:r>
          </w:p>
          <w:p w:rsidR="00EB1A5B" w:rsidRPr="00ED1423" w:rsidRDefault="00EB1A5B" w:rsidP="00E01C0E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6C" w:rsidRPr="00ED1423" w:rsidRDefault="00B25B6C" w:rsidP="00915CE8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22. Признание за гражданином Кыргызской Республики гражданства иного государства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Гражданин Кыргызской Республики может принять гражданство иного иностранного государства, оставаясь гражданином Кыргызской Республики, в следующих случаях: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1) если получение гражданства иного государства не противоречит законодательству Кыргызской Республики и законодательству иностранного государства;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2) если между государствами есть вступившие в установленном законом порядке в силу международные договоры, участницей которых является Кыргызская Республика, по вопросам двойного гражданства.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Двойное гражданство в Кыргызской Республике не признается: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1) за гражданином приграничных с Кыргызской Республикой государств;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2) за лицами, указанными в </w:t>
            </w:r>
            <w:hyperlink r:id="rId17" w:anchor="st_16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статье 16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ED1423" w:rsidRPr="00ED1423" w:rsidRDefault="00B25B6C" w:rsidP="00ED142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Гражданин Кыргызской Республики, имеющий двойное гражданство, не может быть Президентом Кыргызской Республики, депутатом Жогорку Кенеша Кыргызской Республики, судьей Кыргызской Республики, сотрудником правоохранительных органов, сотрудником уполномоченного государственного органа Кыргызской Республики в сфере обороны, а также занимать руководящие должности в органах государственной власти.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4. Прекращение, восстановление и выход из двойного гражданства производятся в порядке, установленном настоящим Законом, как прекращение, восстановление и выход из гражданства Кыргызской Республики.</w:t>
            </w:r>
          </w:p>
          <w:p w:rsidR="00D30543" w:rsidRPr="00ED1423" w:rsidRDefault="00D30543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5. Лицо, получившее двойное гражданство в Кыргызской Республике, обязано пройти регистрацию в установленном настоящим Законом порядке как гражданин Кыргызской Республики.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6. Двойное гражданство в Кыргызской Республике аннулируется в одностороннем порядке, если будут установлены факты, указанные в </w:t>
            </w:r>
            <w:hyperlink r:id="rId18" w:anchor="st_23" w:history="1">
              <w:r w:rsidRPr="00ED1423">
                <w:rPr>
                  <w:rStyle w:val="a3"/>
                  <w:rFonts w:ascii="Times New Roman" w:hAnsi="Times New Roman" w:cs="Times New Roman"/>
                  <w:b/>
                  <w:strike/>
                  <w:color w:val="auto"/>
                  <w:sz w:val="24"/>
                  <w:szCs w:val="24"/>
                </w:rPr>
                <w:t>статье 23</w:t>
              </w:r>
            </w:hyperlink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настоящего Закона.</w:t>
            </w:r>
          </w:p>
          <w:p w:rsidR="00B25B6C" w:rsidRPr="00ED1423" w:rsidRDefault="00B25B6C" w:rsidP="00915CE8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6C" w:rsidRPr="00ED1423" w:rsidRDefault="00B25B6C" w:rsidP="00915CE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22. Признание за гражданином Кыргызской Республики гражданства иного государства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Гражданин Кыргызской Республики может принять гражданство иного иностранного государства, оставаясь гражданином Кыргызской Республики, в следующих случаях: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="006375BA"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признать утратившим силу;</w:t>
            </w:r>
          </w:p>
          <w:p w:rsidR="006375BA" w:rsidRPr="00ED1423" w:rsidRDefault="006375BA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6375BA" w:rsidRPr="00ED1423" w:rsidRDefault="006375BA" w:rsidP="006375B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="006375BA"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признать утратившим силу.</w:t>
            </w:r>
          </w:p>
          <w:p w:rsidR="006375BA" w:rsidRPr="00ED1423" w:rsidRDefault="006375BA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6375BA" w:rsidRPr="00ED1423" w:rsidRDefault="006375BA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6375BA" w:rsidRPr="00ED1423" w:rsidRDefault="006375BA" w:rsidP="006375B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Двойное гражданство в Кыргызской Республике не признается: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1) за гражданином приграничных с Кыргызской Республикой государств;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2) за лицами, указанными в </w:t>
            </w:r>
            <w:hyperlink r:id="rId19" w:anchor="st_16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статье 16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Гражданин Кыргызской Республики, имеющий двойное гражданство, не может быть Президентом Кыргызской Республики, депутатом Жогорку Кенеша Кыргызской Республики, судьей Кыргызской Республики, сотрудником правоохранительных органов, сотрудником уполномоченного государственного органа Кыргызской Республики в сфере обороны, а также занимать руководящие должности в органах государственной власти.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4. Прекращение, восстановление и выход из двойного гражданства производятся в порядке, вступившим в установленном законом порядке в силу международным договорам, участницей которых является Кыргызская Республика, по вопросам двойного гражданства.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A306A5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="0021631C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ризна</w:t>
            </w:r>
            <w:r w:rsidR="0021631C"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ть</w:t>
            </w:r>
            <w:r w:rsidR="00A306A5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утратившим</w:t>
            </w:r>
            <w:r w:rsidR="0021631C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силу</w:t>
            </w:r>
            <w:r w:rsidR="0021631C"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D30543" w:rsidRPr="00ED1423" w:rsidRDefault="00D30543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25B6C" w:rsidRPr="00ED1423" w:rsidRDefault="00B25B6C" w:rsidP="00915CE8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="00A306A5" w:rsidRPr="00ED1423"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="0021631C" w:rsidRPr="00ED1423">
              <w:rPr>
                <w:rFonts w:ascii="Times New Roman" w:hAnsi="Times New Roman"/>
                <w:b/>
                <w:sz w:val="24"/>
                <w:szCs w:val="24"/>
              </w:rPr>
              <w:t>ризна</w:t>
            </w:r>
            <w:r w:rsidR="0021631C" w:rsidRPr="00ED142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ть</w:t>
            </w:r>
            <w:r w:rsidR="00A306A5" w:rsidRPr="00ED1423">
              <w:rPr>
                <w:rFonts w:ascii="Times New Roman" w:hAnsi="Times New Roman"/>
                <w:b/>
                <w:sz w:val="24"/>
                <w:szCs w:val="24"/>
              </w:rPr>
              <w:t xml:space="preserve"> утратившим</w:t>
            </w:r>
            <w:r w:rsidR="0021631C" w:rsidRPr="00ED1423">
              <w:rPr>
                <w:rFonts w:ascii="Times New Roman" w:hAnsi="Times New Roman"/>
                <w:b/>
                <w:sz w:val="24"/>
                <w:szCs w:val="24"/>
              </w:rPr>
              <w:t xml:space="preserve"> силу</w:t>
            </w:r>
            <w:r w:rsidR="0021631C"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.</w:t>
            </w: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6C" w:rsidRPr="00ED1423" w:rsidRDefault="00B25B6C" w:rsidP="00915CE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24. Выход из гражданства Кыргызской Республики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1. Выход из гражданства Кыргызской Республики лица, проживающего на территории Кыргызской Республики, осуществляется на основании добровольного волеизъявления такого лица в общем порядке, за исключением случаев, предусмотренных </w:t>
            </w:r>
            <w:hyperlink r:id="rId20" w:anchor="st_26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26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2. Выход из гражданства Кыргызской Республики лица, проживающего на территории иностранного государства, осуществляется на основании добровольного волеизъявления такого лица в упрощенном порядке, за исключением случаев, предусмотренных </w:t>
            </w:r>
            <w:hyperlink r:id="rId21" w:anchor="st_25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25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25B6C" w:rsidRPr="00ED1423" w:rsidRDefault="00B25B6C" w:rsidP="00915C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Выход из гражданства Кыргызской Республики ребенка, один из родителей которого имеет гражданство Кыргызской Республики, а другой родитель является иностранным гражданином либо единственный родитель которого является иностранным гражданином, осуществляется в упрощенном порядке по заявлению обоих родителей либо по заявлению единственного родителя.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6C" w:rsidRPr="00ED1423" w:rsidRDefault="00B25B6C" w:rsidP="00915CE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24. Выход из гражданства Кыргызской Республики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Выход из гражданства Кыргызской Республики лица, проживающего на территории Кыргызской Республики, осуществляется на основании добровольного волеизъявления такого лица в общем порядке</w:t>
            </w:r>
            <w:r w:rsidRPr="00ED14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у лица другого гражданства либо гарантии приобретения лицом, гражданства другого государства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, за исключением случаев, предусмотренных </w:t>
            </w:r>
            <w:hyperlink r:id="rId22" w:anchor="st_26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26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Выход из гражданства Кыргызской Республики лица, проживающего на территории иностранного государства, осуществляется на основании добровольного волеизъявления такого лица в упрощенном порядке</w:t>
            </w:r>
            <w:r w:rsidRPr="00ED14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наличии у лица другого гражданства либо гарантии приобретения лицом, гражданства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другого государства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, за исключением случаев, предусмотренных статьей 25 настоящего Закона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3. Выход из гражданства Кыргызской Республики ребенка, один из родителей которого имеет гражданство Кыргызской Республики, а другой родитель является иностранным гражданином либо единственный родитель которого является иностранным гражданином, осуществляется в упрощенном порядке по заявлению обоих родителей либо по заявлению единственного родителя.</w:t>
            </w:r>
          </w:p>
          <w:p w:rsidR="00915CE8" w:rsidRPr="00ED1423" w:rsidRDefault="00915CE8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6C" w:rsidRPr="00ED1423" w:rsidRDefault="00B25B6C" w:rsidP="00915CE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26. Утрата гражданства Кыргызской Республики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Гражданство Кыргызской Республики утрачивается: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1) вследствие поступления лица на военную или разведывательную службу иностранного государства; прохождения за пределами Кыргызской Республики подготовки, направленной на приобретение умений и навыков совершения террористического или экстремистского преступления; участия в вооруженных конфликтах или военных действиях на территории иностранного государства, за исключением случаев исполнения официальных обязанностей по поддержанию международного мира и безопасности;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2) если гражданство Кыргызской Республики приобретено в результате представления заведомо ложных сведений или подложных документов.</w:t>
            </w:r>
          </w:p>
          <w:p w:rsidR="00B25B6C" w:rsidRPr="00ED1423" w:rsidRDefault="00B25B6C" w:rsidP="00915CE8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B6C" w:rsidRPr="00ED1423" w:rsidRDefault="00B25B6C" w:rsidP="00915CE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26. Утрата гражданства Кыргызской Республики</w:t>
            </w: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Гражданство Кыргызской Республики утрачивается:</w:t>
            </w:r>
          </w:p>
          <w:p w:rsidR="00D30543" w:rsidRPr="00ED1423" w:rsidRDefault="00D30543" w:rsidP="00D30543">
            <w:pPr>
              <w:pStyle w:val="tkTek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признать утратившим силу;</w:t>
            </w:r>
          </w:p>
          <w:p w:rsidR="00D30543" w:rsidRPr="00ED1423" w:rsidRDefault="00D30543" w:rsidP="00D3054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D3054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D3054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D3054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D3054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D3054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D3054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D30543" w:rsidRPr="00ED1423" w:rsidRDefault="00D30543" w:rsidP="00D3054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B25B6C" w:rsidRPr="00ED1423" w:rsidRDefault="00B25B6C" w:rsidP="00915C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2) если гражданство Кыргызской Республики приобретено в результате представления заведомо ложных сведений или подложных документов.</w:t>
            </w:r>
          </w:p>
          <w:p w:rsidR="00B25B6C" w:rsidRPr="00ED1423" w:rsidRDefault="00B25B6C" w:rsidP="00915CE8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8C" w:rsidRPr="00ED1423" w:rsidRDefault="00404A8C" w:rsidP="00143D9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B1" w:rsidRPr="00ED1423" w:rsidRDefault="00094912" w:rsidP="006C0CB1">
            <w:pPr>
              <w:pStyle w:val="tkzagolovok50"/>
              <w:shd w:val="clear" w:color="auto" w:fill="FFFFFF"/>
              <w:spacing w:before="0" w:beforeAutospacing="0" w:after="0" w:afterAutospacing="0"/>
              <w:ind w:firstLine="708"/>
              <w:contextualSpacing/>
              <w:mirrorIndents/>
              <w:jc w:val="both"/>
              <w:rPr>
                <w:b/>
              </w:rPr>
            </w:pPr>
            <w:r w:rsidRPr="00ED1423">
              <w:rPr>
                <w:b/>
              </w:rPr>
              <w:t xml:space="preserve">Статья 26-1. Прекращение гражданства Кыргызской Республики по иным </w:t>
            </w:r>
            <w:r w:rsidR="006C0CB1" w:rsidRPr="00ED1423">
              <w:rPr>
                <w:b/>
              </w:rPr>
              <w:t>основаниям</w:t>
            </w:r>
          </w:p>
          <w:p w:rsidR="006C0CB1" w:rsidRPr="00ED1423" w:rsidRDefault="005254FF" w:rsidP="006C0CB1">
            <w:pPr>
              <w:pStyle w:val="tkzagolovok50"/>
              <w:shd w:val="clear" w:color="auto" w:fill="FFFFFF"/>
              <w:spacing w:before="0" w:beforeAutospacing="0" w:after="0" w:afterAutospacing="0"/>
              <w:ind w:firstLine="708"/>
              <w:contextualSpacing/>
              <w:mirrorIndents/>
              <w:jc w:val="both"/>
              <w:rPr>
                <w:b/>
              </w:rPr>
            </w:pPr>
            <w:r w:rsidRPr="00ED1423">
              <w:rPr>
                <w:b/>
              </w:rPr>
              <w:t xml:space="preserve">1. </w:t>
            </w:r>
            <w:r w:rsidR="006C0CB1" w:rsidRPr="00ED1423">
              <w:rPr>
                <w:b/>
              </w:rPr>
              <w:t>Гражданство Кыргызской Республики прекращается по следующим основаниям:</w:t>
            </w:r>
          </w:p>
          <w:p w:rsidR="005254FF" w:rsidRPr="00ED1423" w:rsidRDefault="006C0CB1" w:rsidP="005254FF">
            <w:pPr>
              <w:pStyle w:val="tkzagolovok50"/>
              <w:shd w:val="clear" w:color="auto" w:fill="FFFFFF"/>
              <w:spacing w:before="0" w:beforeAutospacing="0" w:after="0" w:afterAutospacing="0"/>
              <w:ind w:firstLine="708"/>
              <w:contextualSpacing/>
              <w:mirrorIndents/>
              <w:jc w:val="both"/>
              <w:rPr>
                <w:b/>
              </w:rPr>
            </w:pPr>
            <w:r w:rsidRPr="00ED1423">
              <w:rPr>
                <w:b/>
              </w:rPr>
              <w:t>1) если приобретено</w:t>
            </w:r>
            <w:r w:rsidR="00094912" w:rsidRPr="00ED1423">
              <w:rPr>
                <w:b/>
              </w:rPr>
              <w:t xml:space="preserve"> гражданство приграничных с Кыргызской Республикой государств (Казахстан, Узбекистан, Таджикистан и Китайская Народная Республика) по заключению уполномоченного органа Кыргызской Республики</w:t>
            </w:r>
            <w:r w:rsidR="005254FF" w:rsidRPr="00ED1423">
              <w:rPr>
                <w:b/>
              </w:rPr>
              <w:t>,</w:t>
            </w:r>
            <w:r w:rsidR="00094912" w:rsidRPr="00ED1423">
              <w:rPr>
                <w:b/>
              </w:rPr>
              <w:t xml:space="preserve"> </w:t>
            </w:r>
            <w:r w:rsidRPr="00ED1423">
              <w:rPr>
                <w:b/>
              </w:rPr>
              <w:t xml:space="preserve">определяемым </w:t>
            </w:r>
            <w:r w:rsidR="00BD4341" w:rsidRPr="00ED1423">
              <w:rPr>
                <w:b/>
                <w:lang w:val="ky-KG"/>
              </w:rPr>
              <w:t>Кабинетом Министров</w:t>
            </w:r>
            <w:r w:rsidRPr="00ED1423">
              <w:rPr>
                <w:b/>
              </w:rPr>
              <w:t xml:space="preserve"> Кыргызской Республики;</w:t>
            </w:r>
          </w:p>
          <w:p w:rsidR="005254FF" w:rsidRPr="00ED1423" w:rsidRDefault="005254FF" w:rsidP="005254FF">
            <w:pPr>
              <w:pStyle w:val="tkzagolovok50"/>
              <w:shd w:val="clear" w:color="auto" w:fill="FFFFFF"/>
              <w:spacing w:before="0" w:beforeAutospacing="0" w:after="0" w:afterAutospacing="0"/>
              <w:ind w:firstLine="708"/>
              <w:contextualSpacing/>
              <w:mirrorIndents/>
              <w:jc w:val="both"/>
              <w:rPr>
                <w:b/>
              </w:rPr>
            </w:pPr>
            <w:r w:rsidRPr="00ED1423">
              <w:rPr>
                <w:b/>
              </w:rPr>
              <w:lastRenderedPageBreak/>
              <w:t xml:space="preserve">2) </w:t>
            </w:r>
            <w:r w:rsidR="00094912" w:rsidRPr="00ED1423">
              <w:rPr>
                <w:b/>
                <w:shd w:val="clear" w:color="auto" w:fill="FFFFFF"/>
              </w:rPr>
              <w:t>при наличии иного гражданства и нотариально удостоверенного заявления</w:t>
            </w:r>
            <w:r w:rsidRPr="00ED1423">
              <w:rPr>
                <w:b/>
                <w:shd w:val="clear" w:color="auto" w:fill="FFFFFF"/>
              </w:rPr>
              <w:t xml:space="preserve"> </w:t>
            </w:r>
            <w:r w:rsidR="00094912" w:rsidRPr="00ED1423">
              <w:rPr>
                <w:b/>
              </w:rPr>
              <w:t>на основании заключения</w:t>
            </w:r>
            <w:r w:rsidR="00094912" w:rsidRPr="00ED1423">
              <w:rPr>
                <w:b/>
                <w:shd w:val="clear" w:color="auto" w:fill="FFFFFF"/>
              </w:rPr>
              <w:t xml:space="preserve"> уп</w:t>
            </w:r>
            <w:r w:rsidR="00094912" w:rsidRPr="00ED1423">
              <w:rPr>
                <w:b/>
              </w:rPr>
              <w:t>олномоченного органа</w:t>
            </w:r>
            <w:r w:rsidRPr="00ED1423">
              <w:rPr>
                <w:b/>
              </w:rPr>
              <w:t>,</w:t>
            </w:r>
            <w:r w:rsidR="00094912" w:rsidRPr="00ED1423">
              <w:rPr>
                <w:b/>
              </w:rPr>
              <w:t xml:space="preserve"> </w:t>
            </w:r>
            <w:r w:rsidR="006C0CB1" w:rsidRPr="00ED1423">
              <w:rPr>
                <w:b/>
              </w:rPr>
              <w:t xml:space="preserve">определяемым </w:t>
            </w:r>
            <w:r w:rsidR="00BD4341" w:rsidRPr="00ED1423">
              <w:rPr>
                <w:b/>
                <w:lang w:val="ky-KG"/>
              </w:rPr>
              <w:t xml:space="preserve"> Кабинетом Министров</w:t>
            </w:r>
            <w:r w:rsidR="00BD4341" w:rsidRPr="00ED1423">
              <w:rPr>
                <w:b/>
              </w:rPr>
              <w:t xml:space="preserve"> </w:t>
            </w:r>
            <w:r w:rsidR="006C0CB1" w:rsidRPr="00ED1423">
              <w:rPr>
                <w:b/>
              </w:rPr>
              <w:t xml:space="preserve"> Кыргызской</w:t>
            </w:r>
            <w:r w:rsidR="00094912" w:rsidRPr="00ED1423">
              <w:rPr>
                <w:b/>
              </w:rPr>
              <w:t xml:space="preserve"> </w:t>
            </w:r>
            <w:r w:rsidRPr="00ED1423">
              <w:rPr>
                <w:b/>
              </w:rPr>
              <w:t>Республики;</w:t>
            </w:r>
          </w:p>
          <w:p w:rsidR="005254FF" w:rsidRPr="00ED1423" w:rsidRDefault="005254FF" w:rsidP="005254FF">
            <w:pPr>
              <w:pStyle w:val="tkzagolovok50"/>
              <w:shd w:val="clear" w:color="auto" w:fill="FFFFFF"/>
              <w:spacing w:before="0" w:beforeAutospacing="0" w:after="0" w:afterAutospacing="0"/>
              <w:ind w:firstLine="708"/>
              <w:contextualSpacing/>
              <w:mirrorIndents/>
              <w:jc w:val="both"/>
              <w:rPr>
                <w:b/>
              </w:rPr>
            </w:pPr>
            <w:r w:rsidRPr="00ED1423">
              <w:rPr>
                <w:b/>
              </w:rPr>
              <w:t xml:space="preserve">3) </w:t>
            </w:r>
            <w:r w:rsidR="00094912" w:rsidRPr="00ED1423">
              <w:rPr>
                <w:b/>
                <w:shd w:val="clear" w:color="auto" w:fill="FFFFFF"/>
              </w:rPr>
              <w:t>при приеме иностранного гражданства в соответствии с международными договорами, участницей которых является Кыргызская Республика на основании заключения уп</w:t>
            </w:r>
            <w:r w:rsidR="00094912" w:rsidRPr="00ED1423">
              <w:rPr>
                <w:b/>
              </w:rPr>
              <w:t>олномоч</w:t>
            </w:r>
            <w:r w:rsidR="00BC7481" w:rsidRPr="00ED1423">
              <w:rPr>
                <w:b/>
              </w:rPr>
              <w:t>енного</w:t>
            </w:r>
            <w:r w:rsidR="00094912" w:rsidRPr="00ED1423">
              <w:rPr>
                <w:b/>
              </w:rPr>
              <w:t xml:space="preserve"> органа</w:t>
            </w:r>
            <w:r w:rsidRPr="00ED1423">
              <w:rPr>
                <w:b/>
              </w:rPr>
              <w:t>,</w:t>
            </w:r>
            <w:r w:rsidR="00094912" w:rsidRPr="00ED1423">
              <w:rPr>
                <w:b/>
              </w:rPr>
              <w:t xml:space="preserve"> определяемым </w:t>
            </w:r>
            <w:r w:rsidR="00BD4341" w:rsidRPr="00ED1423">
              <w:rPr>
                <w:b/>
                <w:lang w:val="ky-KG"/>
              </w:rPr>
              <w:t xml:space="preserve"> Кабинетом Министров</w:t>
            </w:r>
            <w:r w:rsidR="00BD4341" w:rsidRPr="00ED1423">
              <w:rPr>
                <w:b/>
              </w:rPr>
              <w:t xml:space="preserve"> </w:t>
            </w:r>
            <w:r w:rsidR="00094912" w:rsidRPr="00ED1423">
              <w:rPr>
                <w:b/>
              </w:rPr>
              <w:t xml:space="preserve"> Кыргызской Республики.</w:t>
            </w:r>
          </w:p>
          <w:p w:rsidR="00404A8C" w:rsidRPr="00ED1423" w:rsidRDefault="005254FF" w:rsidP="005254FF">
            <w:pPr>
              <w:pStyle w:val="tkzagolovok50"/>
              <w:shd w:val="clear" w:color="auto" w:fill="FFFFFF"/>
              <w:spacing w:before="0" w:beforeAutospacing="0" w:after="0" w:afterAutospacing="0"/>
              <w:ind w:firstLine="708"/>
              <w:contextualSpacing/>
              <w:mirrorIndents/>
              <w:jc w:val="both"/>
              <w:rPr>
                <w:b/>
              </w:rPr>
            </w:pPr>
            <w:r w:rsidRPr="00ED1423">
              <w:rPr>
                <w:b/>
              </w:rPr>
              <w:t xml:space="preserve">2. </w:t>
            </w:r>
            <w:r w:rsidR="00094912" w:rsidRPr="00ED1423">
              <w:rPr>
                <w:b/>
              </w:rPr>
              <w:t xml:space="preserve">Порядок прекращения гражданства Кыргызской Республики определяется </w:t>
            </w:r>
            <w:r w:rsidR="00BD4341" w:rsidRPr="00ED1423">
              <w:rPr>
                <w:b/>
                <w:lang w:val="ky-KG"/>
              </w:rPr>
              <w:t xml:space="preserve"> Кабинетом Министров</w:t>
            </w:r>
            <w:r w:rsidR="00BD4341" w:rsidRPr="00ED1423">
              <w:rPr>
                <w:b/>
              </w:rPr>
              <w:t xml:space="preserve"> </w:t>
            </w:r>
            <w:r w:rsidR="00094912" w:rsidRPr="00ED1423">
              <w:rPr>
                <w:b/>
              </w:rPr>
              <w:t xml:space="preserve"> Кыргызской Республики.</w:t>
            </w:r>
          </w:p>
          <w:p w:rsidR="00FF73A2" w:rsidRPr="00ED1423" w:rsidRDefault="00FF73A2" w:rsidP="00143D93">
            <w:pPr>
              <w:pStyle w:val="tktekst0"/>
              <w:shd w:val="clear" w:color="auto" w:fill="FFFFFF"/>
              <w:spacing w:before="0" w:beforeAutospacing="0" w:after="0" w:afterAutospacing="0"/>
              <w:ind w:left="687"/>
              <w:contextualSpacing/>
              <w:mirrorIndents/>
              <w:jc w:val="both"/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FD" w:rsidRPr="00ED1423" w:rsidRDefault="00035FFD" w:rsidP="00035FFD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Статья 27. Полномочные органы и должностные лица, ведающие делами о гражданстве Кыргызской Республики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Полномочными органами и должностными лицами, ведающими делами о гражданстве Кыргызской Республики, являются: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Кыргызской Республики;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органы внутренних дел;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уполномоченный государственный орган Кыргызской Республики в сфере внешнеполитической деятельности;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дипломатические представительства и консульские учреждения Кыргызской Республики за рубежом.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Полномочия органов, ведающих делами о гражданстве Кыргызской Республики, определяются настоящим Законом</w:t>
            </w:r>
            <w:r w:rsidR="00C571C7" w:rsidRPr="00ED1423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.</w:t>
            </w:r>
          </w:p>
          <w:p w:rsidR="00035FFD" w:rsidRPr="00ED1423" w:rsidRDefault="00035FFD" w:rsidP="00035FF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FD" w:rsidRPr="00ED1423" w:rsidRDefault="00035FFD" w:rsidP="00035FFD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Статья 27. Полномочные органы и должностные лица, ведающие делами о гражданстве Кыргызской Республики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Полномочными органами и должностными лицами, ведающими делами о гражданстве Кыргызской Республики, являются: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Кыргызской Республики;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уполномоченный орган в сфере регистрации населения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уполномоченный государственный орган Кыргызской Республики в сфере внешнеполитической деятельности;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дипломатические представительства и консульские учреждения Кыргызской Республики за рубежом.</w:t>
            </w:r>
          </w:p>
          <w:p w:rsidR="00035FFD" w:rsidRPr="00ED1423" w:rsidRDefault="00035FFD" w:rsidP="00035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Полномочия органов, ведающих делами о гражданстве Кыргызской Республики, определяются настоящим Законом</w:t>
            </w:r>
            <w:r w:rsidR="00B408A4" w:rsidRPr="00ED1423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.</w:t>
            </w:r>
          </w:p>
          <w:p w:rsidR="00035FFD" w:rsidRPr="00ED1423" w:rsidRDefault="00035FFD" w:rsidP="00035FFD">
            <w:pPr>
              <w:pStyle w:val="tkzagolovok50"/>
              <w:shd w:val="clear" w:color="auto" w:fill="FFFFFF"/>
              <w:spacing w:before="0" w:beforeAutospacing="0" w:after="0" w:afterAutospacing="0"/>
              <w:ind w:firstLine="708"/>
              <w:contextualSpacing/>
              <w:mirrorIndents/>
              <w:jc w:val="both"/>
              <w:rPr>
                <w:b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53" w:rsidRPr="00ED1423" w:rsidRDefault="004C2653" w:rsidP="00143D9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29. Полномочия уполномоченного государственного органа Кыргызской Республики в сфере регистрации населения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Уполномоченный государственный орган Кыргызской Республики в сфере регистрации населения: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1) принимают от лиц, проживающих на территории Кыргызской Республики, заявления по вопросам гражданства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Республики, проверяют факты и документы, представленные в обоснование таких заявлений;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2) направляют материалы по заявлениям о приеме в гражданство и выходе из гражданства Кыргызской Республики на рассмотрение Президента Кыргызской Республики;</w:t>
            </w:r>
          </w:p>
          <w:p w:rsidR="00825B27" w:rsidRPr="00ED1423" w:rsidRDefault="00825B27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3) определяют принадлежность лиц, постоянно проживающих на территории Кыргызской Республики, к гражданству Кыргызской Республики;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4) готовят материалы по вопросам гражданства на лиц, постоянно проживающих на территории Кыргызской Республики;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5) регистрируют </w:t>
            </w:r>
            <w:r w:rsidR="00FF73A2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утрату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гражданства Кыргызской Республики лицами, постоянно проживающими на территории Кыргызской Республики;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6) оформляют материалы на выход из гражданства в случаях, предусмотренных частями 1 и 3 </w:t>
            </w:r>
            <w:hyperlink r:id="rId23" w:anchor="st_24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24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7) принимают материалы по вопросам восстановления в гражданстве Кыргызской Республики;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8) ведут учет лиц, в отношении которых приняты решения об изменении гражданства Кыргызской Республики;</w:t>
            </w:r>
          </w:p>
          <w:p w:rsidR="00404A8C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9) исполняют принятые Президентом Кыргызской Республики решения по вопросам гражданства Кыргызской Республики в отношении лиц, проживающих на территории Кыргызской Республики.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53" w:rsidRPr="00ED1423" w:rsidRDefault="004C2653" w:rsidP="00143D93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29. Полномочия уполномоченного государственного органа Кыргызской Республики в сфере регистрации населения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Уполномоченный государственный орган Кыргызской Республики в сфере регистрации населения: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1) принимают от лиц, проживающих на территории Кыргызской Республики, заявления по вопросам гражданства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Республики, проверяют факты и документы, представленные в обоснование таких заявлений;</w:t>
            </w:r>
          </w:p>
          <w:p w:rsidR="009B55E9" w:rsidRPr="00ED1423" w:rsidRDefault="004C2653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55E9" w:rsidRPr="00ED1423">
              <w:rPr>
                <w:rFonts w:ascii="Times New Roman" w:hAnsi="Times New Roman" w:cs="Times New Roman"/>
                <w:sz w:val="24"/>
                <w:szCs w:val="24"/>
              </w:rPr>
              <w:t>) направляют материалы по заявлениям о приеме в гражданство, выходе из гражданства</w:t>
            </w:r>
            <w:r w:rsidR="009B55E9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9B55E9"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9B55E9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утраты гражданства</w:t>
            </w:r>
            <w:r w:rsidR="009B55E9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на рассмотрение Президента Кыргызской Республики;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3) определяют принадлежность лиц, постоянно проживающих на территории Кыргызской Республики, к гражданству Кыргызской Республики;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4) готовят материалы по вопросам гражданства на лиц, постоянно проживающих на территории Кыргызской Республики;</w:t>
            </w:r>
          </w:p>
          <w:p w:rsidR="00D370CD" w:rsidRPr="00ED1423" w:rsidRDefault="00D370CD" w:rsidP="00143D93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       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1423">
              <w:rPr>
                <w:rFonts w:ascii="Times New Roman" w:hAnsi="Times New Roman"/>
                <w:sz w:val="24"/>
                <w:szCs w:val="24"/>
              </w:rPr>
              <w:t>регистрируют</w:t>
            </w: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 xml:space="preserve"> прекращение </w:t>
            </w:r>
            <w:r w:rsidRPr="00ED1423">
              <w:rPr>
                <w:rFonts w:ascii="Times New Roman" w:hAnsi="Times New Roman"/>
                <w:sz w:val="24"/>
                <w:szCs w:val="24"/>
              </w:rPr>
              <w:t>гражданства Кыргызской Республики лицам, постоянно проживающим на территории Кыргызской Республики;</w:t>
            </w:r>
            <w:r w:rsidRPr="00ED1423">
              <w:rPr>
                <w:sz w:val="24"/>
                <w:szCs w:val="24"/>
              </w:rPr>
              <w:t xml:space="preserve"> 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6) оформляют материалы на выход из гражданства в случаях, предусмотренных частями 1 и 3 </w:t>
            </w:r>
            <w:hyperlink r:id="rId24" w:anchor="st_24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24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7) принимают материалы по вопросам восстановления в гражданстве Кыргызской Республики;</w:t>
            </w:r>
          </w:p>
          <w:p w:rsidR="004C2653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8) ведут учет лиц, в отношении которых приняты решения об изменении гражданства Кыргызской Республики;</w:t>
            </w:r>
          </w:p>
          <w:p w:rsidR="00404A8C" w:rsidRPr="00ED1423" w:rsidRDefault="004C265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9) исполняют принятые Президентом Кыргызской Республики решения по вопросам гражданства Кыргызской Республики в отношении лиц, проживающих на территории Кыргызской Республики.</w:t>
            </w:r>
            <w:r w:rsidR="005673A6" w:rsidRPr="00ED14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</w:r>
          </w:p>
        </w:tc>
      </w:tr>
      <w:tr w:rsidR="00ED1423" w:rsidRPr="00ED1423" w:rsidTr="006347A9">
        <w:trPr>
          <w:trHeight w:val="1972"/>
        </w:trPr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02" w:rsidRPr="00ED1423" w:rsidRDefault="00CB5B02" w:rsidP="00143D93">
            <w:pPr>
              <w:pStyle w:val="tkZagolovok5"/>
              <w:spacing w:before="0"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30. Полномочия уполномоченного государственного органа Кыргызской Республики в сфере внешнеполитической деятельности, дипломатических представительств и консульских учреждений Кыргызской Республики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Уполномоченный государственный орган Кыргызской Республики в сфере внешнеполитической деятельности, дипломатические представительства и консульские учреждения Кыргызской Республики: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принимают от лиц, постоянно проживающих за пределами Кыргызской Республики, заявления по вопросам гражданства Кыргызской Республики и вместе с необходимыми документами направляют на рассмотрение Президента Кыргызской Республики;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2) определяют принадлежность лиц, постоянно проживающих за границей, к гражданству Кыргызской Республики;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3) регистрируют утрату гражданства Кыргызской Республики лицами, постоянно проживающими за границей;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4) оформляют выход из гражданства в случаях, предусмотренных частью 2 </w:t>
            </w:r>
            <w:hyperlink r:id="rId25" w:anchor="st_24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24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Закона;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5) ведут консульский учет граждан Кыргызской Республики, постоянно проживающих за границей;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6) исполняют принятые Президентом Кыргызской Республики решения по вопросам гражданства Кыргызской Республики в отношении лиц, проживающих за пределами Кыргызской Республики;</w:t>
            </w:r>
          </w:p>
          <w:p w:rsidR="00CB5B02" w:rsidRPr="00ED1423" w:rsidRDefault="00CB5B02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7) ведут учет лиц, в отношении которых приняты решения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об изменении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гражданства Кыргызской Республики.</w:t>
            </w:r>
          </w:p>
          <w:p w:rsidR="00404A8C" w:rsidRPr="00ED1423" w:rsidRDefault="00CB5B02" w:rsidP="00825B27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В случае отсутствия в той или иной стране дипломатического представительства или консульского учреждения Кыргызской Республики функции этих органов выполняют дипломатические представительства и консульские учреждения других государств на основе вступивших в установленном законом порядке в силу международных договоров, участницей которых является Кыргызская Республика.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21" w:rsidRPr="00ED1423" w:rsidRDefault="00A47A21" w:rsidP="00143D93">
            <w:pPr>
              <w:pStyle w:val="tkZagolovok5"/>
              <w:spacing w:before="0"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30. Полномочия уполномоченного государственного органа Кыргызской Республики в сфере внешнеполитической деятельности, дипломатических представительств и консульских учреждений Кыргызской Республики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Уполномоченный государственный орган Кыргызской Республики в сфере внешнеполитической деятельности, дипломатические представительства и консульские учреждения Кыргызской Республики: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принимают от лиц, постоянно проживающих за пределами Кыргызской Республики, заявления по вопросам гражданства Кыргызской Республики и вместе с необходимыми документами направляют на рассмотрение Президента Кыргызской Республики;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2) определяют принадлежность лиц, постоянно проживающих за границей, к гражданству Кыргызской Республики;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3) регистрируют утрату гражданства Кыргызской Республики лицами, постоянно проживающими за границей;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4) оформляют выход из гражданства в случаях, предусмотренных частью 2 </w:t>
            </w:r>
            <w:hyperlink r:id="rId26" w:anchor="st_24" w:history="1">
              <w:r w:rsidRPr="00ED142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24</w:t>
              </w:r>
            </w:hyperlink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Закона;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5) ведут консульский учет граждан Кыргызской Республики, постоянно проживающих за границей;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6) исполняют принятые Президентом Кыргызской Республики решения по вопросам гражданства Кыргызской Республики в отношении лиц, проживающих за пределами Кыргызской Республики;</w:t>
            </w:r>
          </w:p>
          <w:p w:rsidR="00A47A21" w:rsidRPr="00ED1423" w:rsidRDefault="00A47A21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7) ведут учет лиц, в отношении которых приняты решения об изменении,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прекращении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гражданства Кыргызской Республики.</w:t>
            </w:r>
          </w:p>
          <w:p w:rsidR="00825B27" w:rsidRPr="00ED1423" w:rsidRDefault="00A47A21" w:rsidP="00825B27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2. В случае отсутствия в той или иной стране дипломатического представительства или консульского учреждения Кыргызской Республики функции этих органов выполняют дипломатические представительства и консульские учреждения других государств на основе вступивших в установленном законом порядке в силу международных договоров, участницей которых является Кыргызская Республика.</w:t>
            </w: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41" w:rsidRPr="00ED1423" w:rsidRDefault="00393641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Статья 31. Порядок подачи заявлений по вопросам гражданства Кыргызской Республики</w:t>
            </w:r>
          </w:p>
          <w:p w:rsidR="00393641" w:rsidRPr="00ED1423" w:rsidRDefault="00393641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Заявления по вопросам гражданства Кыргызской Республики адресуются на имя Президента Кыргызской Республики и подаются в уполномоченный государственный орган Кыргызской Республики в сфере регистрации населения по месту постоянного жительства заявителя.</w:t>
            </w:r>
          </w:p>
          <w:p w:rsidR="00393641" w:rsidRPr="00ED1423" w:rsidRDefault="00393641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Лица, постоянно проживающие за пределами Кыргызской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Республики, заявления подают в дипломатические представительства или консульские учреждения Кыргызской Республики.</w:t>
            </w:r>
          </w:p>
          <w:p w:rsidR="00393641" w:rsidRPr="00ED1423" w:rsidRDefault="00393641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Заявление подается заявителем лично.</w:t>
            </w:r>
          </w:p>
          <w:p w:rsidR="00393641" w:rsidRPr="00ED1423" w:rsidRDefault="00393641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В случае если заявитель не может лично подать заявление в связи с обстоятельствами, имеющими исключительный характер и подтвержденными документами, заявление и необходимые документы могут быть переданы для рассмотрения через другое лицо либо направлены по почте. В этом случае подлинность подписи лица, подписавшего заявление, и соответствие копии документа, прилагаемого к заявлению, его подлиннику удостоверяются нотариальными записями.</w:t>
            </w:r>
          </w:p>
          <w:p w:rsidR="00393641" w:rsidRPr="00ED1423" w:rsidRDefault="00393641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Заявление об изменении гражданства ребенка или недееспособного лица подается их родителями либо другими законными представителями по месту жительства ребенка или недееспособного лица.</w:t>
            </w:r>
          </w:p>
          <w:p w:rsidR="00404A8C" w:rsidRPr="00ED1423" w:rsidRDefault="00404A8C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F7" w:rsidRPr="00ED1423" w:rsidRDefault="00DA4FF7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Статья 31. Порядок подачи заявлений по вопросам гражданства Кыргызской Республики</w:t>
            </w:r>
          </w:p>
          <w:p w:rsidR="00DA4FF7" w:rsidRPr="00ED1423" w:rsidRDefault="00DA4FF7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Заявления по вопросам гражданства Кыргызской Республики адресуются на имя Президента Кыргызской Республики и подаются в уполномоченный государственный орган Кыргызской Республики в сфере регистрации населения по месту постоянного жительства заявителя.</w:t>
            </w:r>
          </w:p>
          <w:p w:rsidR="00DA4FF7" w:rsidRPr="00ED1423" w:rsidRDefault="00DA4FF7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Лица, постоянно проживающие за пределами Кыргызской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Республики, заявления подают в дипломатические представительства или консульские учреждения Кыргызской Республики.</w:t>
            </w:r>
          </w:p>
          <w:p w:rsidR="00DA4FF7" w:rsidRPr="00ED1423" w:rsidRDefault="00DA4FF7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Заявление подается заявителем лично.</w:t>
            </w:r>
          </w:p>
          <w:p w:rsidR="00DA4FF7" w:rsidRPr="00ED1423" w:rsidRDefault="00DA4FF7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В случае если заявитель не может лично подать заявление в связи с обстоятельствами, имеющими исключительный характер и подтвержденными документами, заявление и необходимые документы могут быть переданы для рассмотрения через другое лицо либо направлены по почте. В этом случае подлинность подписи лица, подписавшего заявление, и соответствие копии документа, прилагаемого к заявлению, его подлиннику удостоверяются нотариальными записями.</w:t>
            </w:r>
          </w:p>
          <w:p w:rsidR="00DA4FF7" w:rsidRPr="00ED1423" w:rsidRDefault="00DA4FF7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Заявление об изменении гражданства ребенка или недееспособного лица подается их родителями либо другими законными представителями по месту жительства ребенка или недееспособного лица.</w:t>
            </w:r>
          </w:p>
          <w:p w:rsidR="00BD1F6F" w:rsidRPr="00ED1423" w:rsidRDefault="00DA4FF7" w:rsidP="00BD1F6F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Заявления по вопросам прекращения гражданства Кыргызской Республики подаются </w:t>
            </w:r>
            <w:r w:rsidR="00BD1F6F"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уполномоченный государственный</w:t>
            </w:r>
            <w:r w:rsidR="00B05BA5"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орган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Кыргызской Республики в сфере регистрации населения по месту постоянного жительства заявителя. Дипломатические представительства или консульские учреждения Кыргызской Республики принимают и рассматривают заявлений лиц, постоянно проживающих за пределами Кыргызской Республики.</w:t>
            </w:r>
            <w:r w:rsidR="00BD1F6F"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04A8C" w:rsidRPr="00ED1423" w:rsidRDefault="00404A8C" w:rsidP="00B05BA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68" w:rsidRPr="00ED1423" w:rsidRDefault="00E46868" w:rsidP="00EA22C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32. Порядок оформления документов по вопросам гражданства Кыргызской Республики</w:t>
            </w:r>
          </w:p>
          <w:p w:rsidR="00E46868" w:rsidRPr="00ED1423" w:rsidRDefault="00E46868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Заявление о приеме в гражданство Кыргызской Республики, восстановлении в гражданстве и выходе из него рассматривается по письменному обращению заявителя. Заявления лиц, не достигших 18 лет, рассматриваются по ходатайству их законных представителей, заверенному нотариально, а за пределами Кыргызской Республики - дипломатическим представительством или консульским учреждением Кыргызской Республики.</w:t>
            </w:r>
          </w:p>
          <w:p w:rsidR="00E46868" w:rsidRPr="00ED1423" w:rsidRDefault="00E46868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При подаче заявлений о приеме в гражданство, восстановлении в гражданстве или о выходе из гражданства Кыргызской Республики детей в возрасте от 14 до 18 лет необходимо представить их письменное нотариально заверенное согласие, за пределами Кыргызской Республики их письменное согласие заверяется в дипломатическом представительстве или консульском учреждении Кыргызской Республики.</w:t>
            </w:r>
          </w:p>
          <w:p w:rsidR="00E46868" w:rsidRPr="00ED1423" w:rsidRDefault="00E46868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3. При подаче заявления о выходе из гражданства Кыргызской Республики несовершеннолетнего ребенка, один из родителей которого остается гражданином Кыргызской Республики, необходимо письменное согласие последнего к выходу из гражданства Кыргызской Республики несовершеннолетнего ребенка. Такие ходатайства должны быть заверены нотариально, а за пределами республики - дипломатическим представительством или консульским учреждением Кыргызской Республики.</w:t>
            </w:r>
          </w:p>
          <w:p w:rsidR="007414C0" w:rsidRPr="00ED1423" w:rsidRDefault="00E46868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4. Если заявитель не может подписать ходатайство в силу своих физических недостатков, ходатайство по его просьбе подписывается другим лицом и удостоверяется нотариально. За пределами Кыргызской Республики подпись заявителя удостоверяется должностным лицом дипломатического представительства или консульского учреждения Кыргызской Республики.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68" w:rsidRPr="00ED1423" w:rsidRDefault="00E46868" w:rsidP="00EA22C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32. Порядок оформления документов по вопросам гражданства Кыргызской Республики</w:t>
            </w:r>
          </w:p>
          <w:p w:rsidR="00E46868" w:rsidRPr="00ED1423" w:rsidRDefault="00E46868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Заявление о приеме в гражданство Кыргызской Республики, восстановлении в гражданстве и выходе из него рассматривается по письменному обращению заявителя. Заявления лиц, не достигших 18 лет, рассматриваются по ходатайству их законных представителей, заверенному нотариально, а за пределами Кыргызской Республики - дипломатическим представительством или консульским учреждением Кыргызской Республики.</w:t>
            </w:r>
          </w:p>
          <w:p w:rsidR="00E46868" w:rsidRPr="00ED1423" w:rsidRDefault="00E46868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При подаче заявлений о приеме в гражданство, восстановлении в гражданстве или о выходе из гражданства Кыргызской Республики детей в возрасте от 14 до 18 лет необходимо представить их письменное нотариально заверенное согласие, за пределами Кыргызской Республики их письменное согласие заверяется в дипломатическом представительстве или консульском учреждении Кыргызской Республики.</w:t>
            </w:r>
          </w:p>
          <w:p w:rsidR="00E46868" w:rsidRPr="00ED1423" w:rsidRDefault="00E46868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3. При подаче заявления о выходе из гражданства Кыргызской Республики несовершеннолетнего ребенка, один из родителей которого остается гражданином Кыргызской Республики, необходимо письменное согласие последнего к выходу из гражданства Кыргызской Республики несовершеннолетнего ребенка. Такие ходатайства должны быть заверены нотариально, а за пределами республики - дипломатическим представительством или консульским учреждением Кыргызской Республики.</w:t>
            </w:r>
          </w:p>
          <w:p w:rsidR="007414C0" w:rsidRPr="00ED1423" w:rsidRDefault="00E46868" w:rsidP="00143D9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z w:val="24"/>
                <w:szCs w:val="24"/>
              </w:rPr>
              <w:t>4. Если заявитель не может подписать ходатайство в силу своих физических недостатков, ходатайство по его просьбе подписывается другим лицом и удостоверяется нотариально. За пределами Кыргызской Республики подпись заявителя удостоверяется должностным лицом дипломатического представительства или консульского учреждения Кыргызской Республики.</w:t>
            </w:r>
          </w:p>
          <w:p w:rsidR="00FF73A2" w:rsidRPr="00ED1423" w:rsidRDefault="00E46868" w:rsidP="00143D9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5. Порядок предоставления документов по вопросам гражданства Кыргызской Республики определяется Президентом Кыргызской</w:t>
            </w:r>
            <w:r w:rsidRPr="00ED14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Республики.</w:t>
            </w:r>
          </w:p>
          <w:p w:rsidR="00E15631" w:rsidRPr="00ED1423" w:rsidRDefault="00E15631" w:rsidP="00143D9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CB" w:rsidRPr="00ED1423" w:rsidRDefault="006B61CB" w:rsidP="00143D93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 w:val="0"/>
                <w:strike/>
                <w:sz w:val="24"/>
                <w:szCs w:val="24"/>
              </w:rPr>
              <w:lastRenderedPageBreak/>
              <w:t>Статья 33. Перечень документов, представляемых в полномочные органы Кыргызской Республики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1. Иностранный гражданин или лицо без гражданства представляет в органы внутренних дел по месту жительства или дипломатические представительства и консульские учреждения следующие документы: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1) заявление-анкету о приеме в гражданство Кыргызской Республики в двух экземплярах;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2) оригинал и ксерокопии документов, удостоверяющих личность заявителя (паспорт, вид на жительство для лиц без гражданства);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3) две фотографии;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4) квитанцию об уплате государственной пошлины (консульских сборов) или документ об освобождении от их уплаты;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5) документ о наличии источников средств к существованию (справка о доходах физического лица, декларация по налогам на доходы физических лиц с отметкой налогового органа, справка с места работы, трудовая книжка, пенсионное удостоверение, справка органа социальной защиты о получении пособия, подтверждение получения алиментов, справка о наличии вклада в кредитном учреждении с указанием номера счета, свидетельство о праве на наследство, справка о доходах лица, на иждивении которого находится заявитель, либо иной документ, подтверждающий получение доходов от не запрещенной законом деятельности);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6) документ, подтверждающий постоянное, непрерывное проживание на территории Кыргызской Республики (вид на жительство, отметка о регистрации, справка с айыл окмоту);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7) документ, подтверждающий уровень владения заявителем государственным или официальным языком. Такая справка не требуется от лиц, имеющих документ об окончании учебного заведения с изучением кыргызского или русского языка.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2. Если заявитель одновременно ходатайствует о приеме в гражданство Кыргызской Республики несовершеннолетних детей, то в зависимости от обстоятельств, предусмотренных настоящим Законом, представляются: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1) оригинал и копии свидетельства о браке (о расторжении брака), о рождении детей, установлении опеки или попечительства, лишении родительских прав;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2) письменное нотариально заверенное согласие детей в возрасте от 14 до 18 лет на изменение гражданства.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3. При подаче документов в соответствии с частью 2 </w:t>
            </w:r>
            <w:hyperlink r:id="rId27" w:anchor="st_14" w:history="1">
              <w:r w:rsidRPr="00ED1423">
                <w:rPr>
                  <w:rStyle w:val="a3"/>
                  <w:rFonts w:ascii="Times New Roman" w:hAnsi="Times New Roman" w:cs="Times New Roman"/>
                  <w:strike/>
                  <w:color w:val="auto"/>
                  <w:sz w:val="24"/>
                  <w:szCs w:val="24"/>
                </w:rPr>
                <w:t>статьи 14</w:t>
              </w:r>
            </w:hyperlink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настоящего Закона дополнительно к документам, указанным в части 1 настоящей статьи, представляется копия одного из следующих документов, если заявитель: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1) состоит в браке с гражданином Кыргызской Республики - свидетельство о браке;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2) имеет достижения в области науки, техники, культуры или обладает профессией либо квалификацией, востребованной в Кыргызской Республике, - ходатайство заинтересованного государственного органа о приеме заявителя в гражданство Кыргызской Республики;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3) является беженцем в Кыргызской Республике - удостоверение беженца. Не представляются документы, указанные в пунктах 2 - в случае их отсутствия и 5 части 1 настоящей статьи;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4) внес инвестиции в экономику Кыргызской Республики - документ, подтверждающий внесенные инвестиции, выданный государственными органами Кыргызской Республики.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4. При подаче документов по приему в гражданство Кыргызской Республики в упрощенном порядке дополнительно к документам, указанным в части 1 настоящей статьи, представляется один из следующих документов, если заявитель: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1) имеет одного родителя, являющегося гражданином Кыргызской Республики, - копию свидетельства о рождении заявителя и документ, подтверждающий гражданство родителя;</w:t>
            </w:r>
          </w:p>
          <w:p w:rsidR="006B61CB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2) родился в Кыргызской Республике - документ, подтверждающий факт рождения в Кыргызской Республике;</w:t>
            </w:r>
          </w:p>
          <w:p w:rsidR="00FF73A2" w:rsidRPr="00ED1423" w:rsidRDefault="006B61CB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3) является лицом кыргызской национальности, имеющим гражданство иностранного государства либо проживающим на территории иностранного государства, - документ, подтверждающий кыргызскую национальность либо кыргызскую национальность одного из родителей, и не представляется документ, указанный в пункте 6 части 1 настоящей статьи.</w:t>
            </w:r>
          </w:p>
          <w:p w:rsidR="007E58D9" w:rsidRPr="00ED1423" w:rsidRDefault="007E58D9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ky-KG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77" w:rsidRPr="00ED1423" w:rsidRDefault="00A64577" w:rsidP="00A6457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4C0" w:rsidRPr="00ED1423" w:rsidRDefault="0021631C" w:rsidP="00A6457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Призна</w:t>
            </w:r>
            <w:r w:rsidRPr="00ED14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ть</w:t>
            </w:r>
            <w:r w:rsidR="00A64577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6B61CB" w:rsidRPr="00ED1423">
              <w:rPr>
                <w:rFonts w:ascii="Times New Roman" w:hAnsi="Times New Roman" w:cs="Times New Roman"/>
                <w:sz w:val="24"/>
                <w:szCs w:val="24"/>
              </w:rPr>
              <w:t>трати</w:t>
            </w:r>
            <w:r w:rsidR="00D30543" w:rsidRPr="00ED1423">
              <w:rPr>
                <w:rFonts w:ascii="Times New Roman" w:hAnsi="Times New Roman" w:cs="Times New Roman"/>
                <w:sz w:val="24"/>
                <w:szCs w:val="24"/>
              </w:rPr>
              <w:t>вш</w:t>
            </w:r>
            <w:r w:rsidR="00ED14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ей</w:t>
            </w:r>
            <w:r w:rsidR="006B61CB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36" w:rsidRPr="00ED1423" w:rsidRDefault="00BB6036" w:rsidP="00143D93">
            <w:pPr>
              <w:pStyle w:val="tkZagolovok5"/>
              <w:spacing w:before="0"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34. Порядок приема и рассмотрения заявлений по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гражданства Кыргызской Республики</w:t>
            </w:r>
          </w:p>
          <w:p w:rsidR="00A64577" w:rsidRPr="00ED1423" w:rsidRDefault="00BB6036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A7A9F"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государственный орган Кыргызской Республики в сфере регистрации населения, дипломатические представительства или консульские учреждения Кыргызской Республики обязаны принимать все заявления по вопросам гражданства Кыргызской Республики, поданные, как правило, лично заявителем либо отправленные по почте, а также переданные через третье лицо </w:t>
            </w:r>
            <w:r w:rsidR="001A7A9F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по уважительным причинам</w:t>
            </w:r>
            <w:r w:rsidR="001A7A9F" w:rsidRPr="00ED1423">
              <w:rPr>
                <w:rFonts w:ascii="Times New Roman" w:hAnsi="Times New Roman" w:cs="Times New Roman"/>
                <w:sz w:val="24"/>
                <w:szCs w:val="24"/>
              </w:rPr>
              <w:t>, перечень которых утверждается Президентом Кыргызской Республики.</w:t>
            </w: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036" w:rsidRPr="00ED1423" w:rsidRDefault="00BB6036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Органы внутренних дел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или соответствующее дипломатическое представительство либо консульское учреждение, производящие оформление заявления по вопросам гражданства, выносят по нему свое мотивированное и обоснованное заключение.</w:t>
            </w: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036" w:rsidRPr="00ED1423" w:rsidRDefault="00BB6036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3. Уполномоченный государственный орган Кыргызской Республики в сфере регистрации населения, уполномоченный государственный орган Кыргызской Республики в сфере внешнеполитической деятельности свои заключения на заявления по вопросам гражданства и другие необходимые материалы, согласованные с органами национальной безопасности, направляют в Комиссию по вопросам гражданства при Президенте Кыргызской Республики.</w:t>
            </w: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577" w:rsidRPr="00ED1423" w:rsidRDefault="00A64577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036" w:rsidRPr="00ED1423" w:rsidRDefault="00BB6036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Общий срок рассмотрения заявлений по вопросам гражданства органами внутренних дел и дипломатическими представительствами или консульскими учреждениями не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должен превышать 90 дней по общему порядку и 30 дней по упрощенному порядку.</w:t>
            </w:r>
          </w:p>
          <w:p w:rsidR="00EA22C3" w:rsidRPr="00ED1423" w:rsidRDefault="00EA22C3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6036" w:rsidRPr="00ED1423" w:rsidRDefault="00BB6036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В заключении по заявлению о выходе из гражданства Кыргызской Республики сообщаются сведения о неисполненных обязательствах заявителя перед государством или его имущественных обязанностях, с которыми связаны существенные интересы граждан или предприятий, учреждений и организаций, общественных объединений; сведения о привлечении его к уголовной ответственности в качестве обвиняемого либо об отбывании им наказания по вступившему в законную силу приговору суда, либо о том, что выход данного лица из гражданства противоречит интересам государственной безопасности Кыргызской Республики.</w:t>
            </w:r>
          </w:p>
          <w:p w:rsidR="00404A8C" w:rsidRPr="00ED1423" w:rsidRDefault="00404A8C" w:rsidP="00143D93">
            <w:pPr>
              <w:pStyle w:val="tkRedakcijaTekst"/>
              <w:spacing w:after="0" w:line="240" w:lineRule="auto"/>
              <w:ind w:firstLine="0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FA" w:rsidRPr="00ED1423" w:rsidRDefault="009269FA" w:rsidP="00143D93">
            <w:pPr>
              <w:pStyle w:val="tkZagolovok5"/>
              <w:spacing w:before="0"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34. Порядок приема и рассмотрения заявлений по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гражданства Кыргызской Республики</w:t>
            </w:r>
          </w:p>
          <w:p w:rsidR="009269FA" w:rsidRPr="00ED1423" w:rsidRDefault="009269FA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1. Уполномоченный государственный орган Кыргызской Республики в сфере регистрации населения, дипломатические представительства или консульские учреждения Кыргызской Республики обязаны принимать все заявления по вопросам гражданства Кыргызской Республики, поданные, как правило, лично заявителем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либо отправленные по почте, а также переданные через третье лицо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51B19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в связи с обстоятельствами, имеющими исключительный характер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64577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4577" w:rsidRPr="00ED1423">
              <w:rPr>
                <w:rFonts w:ascii="Times New Roman" w:hAnsi="Times New Roman" w:cs="Times New Roman"/>
                <w:sz w:val="24"/>
                <w:szCs w:val="24"/>
              </w:rPr>
              <w:t>перечень которых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утверждается Президентом Кыргызской Республики.</w:t>
            </w:r>
          </w:p>
          <w:p w:rsidR="009269FA" w:rsidRPr="00ED1423" w:rsidRDefault="009269FA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государственный орган Кыргызской Республики в сфере регистрации населения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или соответствующее дипломатическое представительство либо консульское учреждение, производящие оформление заявления по вопросам гражданства, выносят по нему свое мотивированное и обоснованное заключение.</w:t>
            </w:r>
          </w:p>
          <w:p w:rsidR="00F10248" w:rsidRPr="00ED1423" w:rsidRDefault="009269FA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3. Уполномоченный государственный орган Кыргызской Республики в сфере регистрации населения, уполномоченный государственный орган Кыргызской Республики в сфере внешнеполитической деятельности свои заключения на заявления по вопросам гражданства и другие необходимые материалы, согласованные с органами национальной безопасности, направляют в Комиссию по вопросам гражданства при Президенте Кыргызской Республики.</w:t>
            </w:r>
          </w:p>
          <w:p w:rsidR="00F10248" w:rsidRPr="00ED1423" w:rsidRDefault="00F10248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Органы национальной безопасности направляют свои предложения по вопросам гражданства в течение 90 дней по общему порядку и 30 дней по упрощенному порядку.</w:t>
            </w:r>
          </w:p>
          <w:p w:rsidR="00F10248" w:rsidRPr="00ED1423" w:rsidRDefault="0053628D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случае поступления от </w:t>
            </w:r>
            <w:r w:rsidR="00F10248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органов национальной безопасности отрицательного ответа, заявление возвращается в территориальный отдел уполномоченного государственного органа для направления ответа</w:t>
            </w:r>
            <w:r w:rsidR="00F10248" w:rsidRPr="00ED1423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 xml:space="preserve"> </w:t>
            </w:r>
            <w:r w:rsidR="00F10248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заявителю.</w:t>
            </w:r>
          </w:p>
          <w:p w:rsidR="009269FA" w:rsidRPr="00ED1423" w:rsidRDefault="009269FA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4. Общий срок рассмотрения заявлений по вопросам гражданства уполномоченным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государственными орган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ами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 в сфере регистрации населения и 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дипломатическими представительствами или консульскими учреждениями не должен превышать </w:t>
            </w:r>
            <w:r w:rsidR="00546FDD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дней по общему порядку и </w:t>
            </w:r>
            <w:r w:rsidR="00546FDD"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ED1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дней по упрощенному порядку.</w:t>
            </w:r>
          </w:p>
          <w:p w:rsidR="00FF73A2" w:rsidRPr="00ED1423" w:rsidRDefault="009269FA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В заключении по заявлению о выходе из гражданства Кыргызской Республики сообщаются сведения о неисполненных обязательствах заявителя перед государством или его имущественных обязанностях, с которыми связаны существенные интересы граждан или предприятий, учреждений и организаций, общественных объединений; сведения о привлечении его к уголовной ответственности в качестве обвиняемого либо об отбывании им наказания по вступившему в законную силу приговору суда, либо о том, что выход данного лица из гражданства противоречит интересам государственной безопасности Кыргызской Республики. </w:t>
            </w:r>
          </w:p>
          <w:p w:rsidR="001A60BA" w:rsidRPr="00ED1423" w:rsidRDefault="001A60BA" w:rsidP="00143D93">
            <w:pPr>
              <w:pStyle w:val="tkTekst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D3" w:rsidRPr="00ED1423" w:rsidRDefault="00137ED3" w:rsidP="002740E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35. Взимание государственной пошлины и консульских сборов</w:t>
            </w:r>
          </w:p>
          <w:p w:rsidR="00137ED3" w:rsidRPr="00ED1423" w:rsidRDefault="00137ED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При подаче заявлений о приобретении гражданства Кыргызской Республики, восстановлении гражданства или выходе из него на территории Кыргызской Республики взимается государственная пошлина, а за пределами Кыргызской Республики - консульский сбор в порядке, установленном законодательством Кыргызской Республики.</w:t>
            </w:r>
          </w:p>
          <w:p w:rsidR="00617687" w:rsidRPr="00ED1423" w:rsidRDefault="00137ED3" w:rsidP="003E342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кыргызы, </w:t>
            </w:r>
            <w:r w:rsidRPr="00ED142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иностранные граждане и лица без гражданства женского пола, вступившие в брак с гражданином Кыргызской Республики</w:t>
            </w:r>
            <w:r w:rsidRPr="00ED1423">
              <w:rPr>
                <w:rFonts w:ascii="Times New Roman" w:hAnsi="Times New Roman" w:cs="Times New Roman"/>
                <w:strike/>
                <w:sz w:val="24"/>
                <w:szCs w:val="24"/>
              </w:rPr>
              <w:t>,</w:t>
            </w: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 xml:space="preserve"> при получении гражданства Кыргызской Республики освобождаются от уплаты государственных пошлин и консульских сборов.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D3" w:rsidRPr="00ED1423" w:rsidRDefault="00137ED3" w:rsidP="002740E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Статья 35. Взимание государственной пошлины и консульских сборов</w:t>
            </w:r>
          </w:p>
          <w:p w:rsidR="00137ED3" w:rsidRPr="00ED1423" w:rsidRDefault="00137ED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При подаче заявлений о приобретении гражданства Кыргызской Республики, восстановлении гражданства или выходе из него на территории Кыргызской Республики взимается государственная пошлина, а за пределами Кыргызской Республики - консульский сбор в порядке, установленном законодательством Кыргызской Республики.</w:t>
            </w:r>
          </w:p>
          <w:p w:rsidR="00137ED3" w:rsidRPr="00ED1423" w:rsidRDefault="00137ED3" w:rsidP="00143D9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Этнические кыргызы при получении гражданства Кыргызской Республики освобождаются от уплаты государственных пошлин и консульских сборов.</w:t>
            </w:r>
          </w:p>
          <w:p w:rsidR="00137ED3" w:rsidRPr="00ED1423" w:rsidRDefault="00137ED3" w:rsidP="00143D93">
            <w:pPr>
              <w:pStyle w:val="tkZagolovok5"/>
              <w:spacing w:before="0"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CF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37. Порядок и сроки принятия решений по вопросам гражданства Кыргызской Республики</w:t>
            </w:r>
          </w:p>
          <w:p w:rsidR="004E7DCF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Рассмотрение заявлений по вопросам гражданства Кыргызской Республики и принятие по ним решений по ходатайствам в общем порядке осуществляются в срок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шести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месяцев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дня подачи ходатайства с приложением надлежаще оформленных документов.</w:t>
            </w:r>
          </w:p>
          <w:p w:rsidR="004E7DCF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Рассмотрение заявлений лиц, подающих ходатайства на получение гражданства или выход из гражданства Кыргызской Республики в упрощенном порядке и принятие по ним решений осуществляются Президентом Кыргызской Республики в срок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трех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месяцев со дня подачи ходатайства с приложением надлежаще оформленных документов.</w:t>
            </w:r>
          </w:p>
          <w:p w:rsidR="004E7DCF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Изменение в гражданстве наступает с момента издания указа Президента Кыргызской Республики.</w:t>
            </w:r>
          </w:p>
          <w:p w:rsidR="003E3423" w:rsidRPr="00ED1423" w:rsidRDefault="003E3423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423" w:rsidRPr="00ED1423" w:rsidRDefault="003E3423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423" w:rsidRPr="00ED1423" w:rsidRDefault="003E3423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61CB" w:rsidRPr="00ED1423" w:rsidRDefault="004E7DCF" w:rsidP="003E342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Повторные заявления по вопросам гражданства рассматриваются по истечении одного года после принятия предыдущего решения по этому вопросу. В случае возникновения существенных для дела обстоятельств, которые не были и не могли быть известны заявителю, повторное заявление может быть рассмотрено и ранее</w:t>
            </w:r>
            <w:r w:rsidRPr="00ED142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CF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37. Порядок и сроки принятия решений по вопросам гражданства Кыргызской Республики</w:t>
            </w:r>
          </w:p>
          <w:p w:rsidR="004E7DCF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Рассмотрение заявлений по вопросам гражданства Кыргызской Республики и принятие по ним решений по ходатайствам в общем порядке осуществляются в срок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371E"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одного </w:t>
            </w:r>
            <w:r w:rsidR="00B9371E"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года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дня подачи ходатайства с приложением надлежаще оформленных документов.</w:t>
            </w:r>
          </w:p>
          <w:p w:rsidR="004E7DCF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Рассмотрение заявлений лиц, подающих ходатайства на получение гражданства или выход из гражданства Кыргызской Республики в упрощенном порядке и принятие по ним решений осуществляются Президентом Кыргызской Республики в срок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371E" w:rsidRPr="00ED14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шести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месяцев со дня подачи ходатайства с приложением надлежаще оформленных документов.</w:t>
            </w:r>
          </w:p>
          <w:p w:rsidR="008A3BA5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Изменение в гражданстве наступает с момента издания указа Президента Кыргызской Республики.</w:t>
            </w:r>
          </w:p>
          <w:p w:rsidR="008A3BA5" w:rsidRPr="00ED1423" w:rsidRDefault="004E7DCF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 xml:space="preserve">Гражданство Кыргызской Республики прекращается у </w:t>
            </w:r>
            <w:r w:rsidR="003E3423" w:rsidRPr="00ED1423">
              <w:rPr>
                <w:rFonts w:ascii="Times New Roman" w:hAnsi="Times New Roman"/>
                <w:b/>
                <w:sz w:val="24"/>
                <w:szCs w:val="24"/>
              </w:rPr>
              <w:t>лиц, указанных в статье 26</w:t>
            </w:r>
            <w:r w:rsidRPr="00ED142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  <w:r w:rsidRPr="00ED1423">
              <w:rPr>
                <w:rFonts w:ascii="Times New Roman" w:hAnsi="Times New Roman"/>
                <w:b/>
                <w:sz w:val="24"/>
                <w:szCs w:val="24"/>
              </w:rPr>
              <w:t xml:space="preserve"> в день регистрации заключения в уполномоченных органах.</w:t>
            </w:r>
          </w:p>
          <w:p w:rsidR="00617687" w:rsidRPr="00ED1423" w:rsidRDefault="004E7DCF" w:rsidP="003E342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Повторные заявления по вопросам гражданства рассматриваются по истечении одного года после принятия предыдущего решения по этому вопросу. В случае возникновения существенных для дела обстоятельств, которые не были и не могли быть известны заявителю, повторное заявление может быть рассмотрено и ранее</w:t>
            </w:r>
            <w:r w:rsidRPr="00ED142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Pr="00ED1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C5" w:rsidRPr="00ED1423" w:rsidRDefault="008014C5" w:rsidP="00E01C0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38. Порядок исполнения указов Президента Кыргызской Республики по вопросам гражданства Кыргызской Республики</w:t>
            </w:r>
          </w:p>
          <w:p w:rsidR="008014C5" w:rsidRPr="00ED1423" w:rsidRDefault="008014C5" w:rsidP="00143D93">
            <w:pPr>
              <w:pStyle w:val="tkTeks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Исполнение указов Президента Кыргызской Республики по вопросам гражданства Кыргызской Республики в отношении ходатайствующих, находящихся на территории Кыргызской Республики, возлагается на уполномоченный государственный орган Кыргызской Республики в сфере регистрации населения, а по вопросам, касающимся лиц, проживающих за пределами республики, - на уполномоченный государственный орган Кыргызской Республики в сфере внешнеполитической деятельности, дипломатические представительства и консульские учреждения Кыргызской Республики.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C5" w:rsidRPr="00ED1423" w:rsidRDefault="008014C5" w:rsidP="00E01C0E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23">
              <w:rPr>
                <w:rFonts w:ascii="Times New Roman" w:hAnsi="Times New Roman" w:cs="Times New Roman"/>
                <w:sz w:val="24"/>
                <w:szCs w:val="24"/>
              </w:rPr>
              <w:t>Статья 38. Порядок исполнения указов Президента Кыргызской Республики по вопросам гражданства Кыргызской Республики</w:t>
            </w:r>
          </w:p>
          <w:p w:rsidR="008014C5" w:rsidRPr="00ED1423" w:rsidRDefault="008014C5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423">
              <w:rPr>
                <w:rFonts w:ascii="Times New Roman" w:hAnsi="Times New Roman"/>
                <w:sz w:val="24"/>
                <w:szCs w:val="24"/>
              </w:rPr>
              <w:t>Исполнение указов Президента Кыргызской Республики по вопросам гражданства Кыргызской Республики в отношении ходатайствующих, находящихся на территории Кыргызской Республики, возлагается на уполномоченный государственный орган Кыргызской Республики в сфере регистрации населения, а по вопросам, касающимся лиц, проживающих за пределами республики, - на уполномоченный государственный орган Кыргызской Республики в сфере внешнеполитической деятельности, дипломатические представительства и консульские учреждения Кыргызской Республики.</w:t>
            </w:r>
          </w:p>
          <w:p w:rsidR="008014C5" w:rsidRPr="00ED1423" w:rsidRDefault="008014C5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Сведения о предоставлении и прекращении гражданства </w:t>
            </w: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Кыргызской Республики вносятся в автоматизированную информационную систему.</w:t>
            </w:r>
          </w:p>
          <w:p w:rsidR="00FF73A2" w:rsidRPr="00ED1423" w:rsidRDefault="008014C5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Порядок ведения автоматизированной информационной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3E3423"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системы </w:t>
            </w: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определяется уполномоченным государственным органом в сфере регистрации населения.</w:t>
            </w:r>
          </w:p>
        </w:tc>
      </w:tr>
      <w:tr w:rsidR="00ED1423" w:rsidRPr="00ED1423" w:rsidTr="00143D9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E0" w:rsidRPr="00ED1423" w:rsidRDefault="00CD2CE0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39. Выдача паспортов и видов на жительство</w:t>
            </w:r>
          </w:p>
          <w:p w:rsidR="00A911E3" w:rsidRPr="00ED1423" w:rsidRDefault="00A911E3" w:rsidP="00A911E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Лицам, которые приобрели в установленном настоящим Законом порядке гражданство Кыргызской Республики, уполномоченный государственный орган Кыргызской Республики в сфере регистрации населения или дипломатические представительства и консульские учреждения Кыргызской Республики выдают паспорт гражданина Кыргызской Республики. </w:t>
            </w:r>
            <w:r w:rsidRPr="00ED1423">
              <w:rPr>
                <w:rFonts w:ascii="Times New Roman" w:eastAsia="Times New Roman" w:hAnsi="Times New Roman"/>
                <w:b/>
                <w:strike/>
                <w:sz w:val="24"/>
                <w:szCs w:val="24"/>
                <w:lang w:eastAsia="ru-RU"/>
              </w:rPr>
              <w:t>В документах детей, не достигших 16 лет, вносится запись об их принадлежности к гражданству Кыргызской Республики.</w:t>
            </w:r>
          </w:p>
          <w:p w:rsidR="00CD2CE0" w:rsidRPr="00ED1423" w:rsidRDefault="00A911E3" w:rsidP="00A911E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Лицам, проживающим в Кыргызской Республике и не являющимся гражданами Кыргызской Республики, уполномоченным государственным органом Кыргызской Республики в сфере регистрации населения выдаются виды на жительство для иностранного гражданина или лица без гражданства.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CE0" w:rsidRPr="00ED1423" w:rsidRDefault="00CD2CE0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39. Выдача паспортов и видов на жительство</w:t>
            </w:r>
          </w:p>
          <w:p w:rsidR="00A7636A" w:rsidRPr="00ED1423" w:rsidRDefault="00CD2CE0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Лицам, которые приобрели в установленном настоящим Законом порядке гражданство Кыргызской Республики, уполномоченный государственный орган Кыргызской Республики в сфере регистрации населения или дипломатические представительства и консульские учреждения Кыргызской Республики выдают паспорт гражданина Кыргызской Республики. </w:t>
            </w:r>
          </w:p>
          <w:p w:rsidR="003E3423" w:rsidRPr="00ED1423" w:rsidRDefault="003E3423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423" w:rsidRPr="00ED1423" w:rsidRDefault="003E3423" w:rsidP="00143D9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AF4" w:rsidRPr="00ED1423" w:rsidRDefault="00CD2CE0" w:rsidP="003E342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Лицам, проживающим в Кыргызской Республике и не являющимся гражданами Кыргызской Республики, уполномоченным государственным органом Кыргызской Республики в сфере регистрации населения выдаются виды на жительство для иностранного гражданина или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  <w:r w:rsidRPr="00ED1423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статус</w:t>
            </w:r>
            <w:r w:rsidR="003E3423" w:rsidRPr="00ED1423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  <w:r w:rsidRPr="00ED14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лица без гражданства.</w:t>
            </w:r>
          </w:p>
          <w:p w:rsidR="00B25B6C" w:rsidRPr="00ED1423" w:rsidRDefault="00B25B6C" w:rsidP="003E3423">
            <w:pPr>
              <w:spacing w:after="0" w:line="240" w:lineRule="auto"/>
              <w:ind w:firstLine="567"/>
              <w:contextualSpacing/>
              <w:mirrorIndents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</w:tc>
      </w:tr>
    </w:tbl>
    <w:p w:rsidR="00727B0E" w:rsidRPr="00ED1423" w:rsidRDefault="00727B0E" w:rsidP="00143D93">
      <w:pPr>
        <w:spacing w:after="0" w:line="240" w:lineRule="auto"/>
        <w:contextualSpacing/>
        <w:mirrorIndents/>
        <w:rPr>
          <w:sz w:val="24"/>
          <w:szCs w:val="24"/>
        </w:rPr>
      </w:pPr>
    </w:p>
    <w:p w:rsidR="001F4EDD" w:rsidRPr="00ED1423" w:rsidRDefault="001F4EDD" w:rsidP="00143D93">
      <w:pPr>
        <w:spacing w:after="0" w:line="240" w:lineRule="auto"/>
        <w:contextualSpacing/>
        <w:mirrorIndents/>
        <w:rPr>
          <w:sz w:val="24"/>
          <w:szCs w:val="24"/>
        </w:rPr>
      </w:pPr>
    </w:p>
    <w:p w:rsidR="00ED1423" w:rsidRPr="00ED1423" w:rsidRDefault="00ED1423" w:rsidP="00143D93">
      <w:pPr>
        <w:spacing w:after="0" w:line="240" w:lineRule="auto"/>
        <w:contextualSpacing/>
        <w:mirrorIndents/>
        <w:rPr>
          <w:sz w:val="24"/>
          <w:szCs w:val="24"/>
        </w:rPr>
      </w:pPr>
    </w:p>
    <w:p w:rsidR="008118DB" w:rsidRPr="00ED1423" w:rsidRDefault="00ED1423" w:rsidP="00ED142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D1423">
        <w:rPr>
          <w:rFonts w:ascii="Times New Roman" w:hAnsi="Times New Roman"/>
          <w:b/>
          <w:sz w:val="24"/>
          <w:szCs w:val="24"/>
        </w:rPr>
        <w:t>М</w:t>
      </w:r>
      <w:r w:rsidR="008118DB" w:rsidRPr="00ED1423">
        <w:rPr>
          <w:rFonts w:ascii="Times New Roman" w:hAnsi="Times New Roman"/>
          <w:b/>
          <w:sz w:val="24"/>
          <w:szCs w:val="24"/>
        </w:rPr>
        <w:t xml:space="preserve">инистр цифрового </w:t>
      </w:r>
    </w:p>
    <w:p w:rsidR="008118DB" w:rsidRPr="00ED1423" w:rsidRDefault="008118DB" w:rsidP="00ED142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ED1423">
        <w:rPr>
          <w:rFonts w:ascii="Times New Roman" w:hAnsi="Times New Roman"/>
          <w:b/>
          <w:sz w:val="24"/>
          <w:szCs w:val="24"/>
        </w:rPr>
        <w:t>развития Кыргызской Республики</w:t>
      </w:r>
      <w:r w:rsidRPr="00ED1423">
        <w:rPr>
          <w:rFonts w:ascii="Times New Roman" w:hAnsi="Times New Roman"/>
          <w:b/>
          <w:sz w:val="24"/>
          <w:szCs w:val="24"/>
          <w:lang w:val="ky-KG"/>
        </w:rPr>
        <w:t xml:space="preserve">                       </w:t>
      </w:r>
      <w:r w:rsidR="00606223">
        <w:rPr>
          <w:rFonts w:ascii="Times New Roman" w:hAnsi="Times New Roman"/>
          <w:b/>
          <w:sz w:val="24"/>
          <w:szCs w:val="24"/>
          <w:lang w:val="ky-KG"/>
        </w:rPr>
        <w:t xml:space="preserve">                        </w:t>
      </w:r>
      <w:r w:rsidR="00606223">
        <w:rPr>
          <w:rFonts w:ascii="Times New Roman" w:hAnsi="Times New Roman"/>
          <w:b/>
          <w:sz w:val="24"/>
          <w:szCs w:val="24"/>
          <w:lang w:val="ky-KG"/>
        </w:rPr>
        <w:tab/>
      </w:r>
      <w:r w:rsidR="00606223">
        <w:rPr>
          <w:rFonts w:ascii="Times New Roman" w:hAnsi="Times New Roman"/>
          <w:b/>
          <w:sz w:val="24"/>
          <w:szCs w:val="24"/>
          <w:lang w:val="ky-KG"/>
        </w:rPr>
        <w:tab/>
      </w:r>
      <w:r w:rsidR="00606223">
        <w:rPr>
          <w:rFonts w:ascii="Times New Roman" w:hAnsi="Times New Roman"/>
          <w:b/>
          <w:sz w:val="24"/>
          <w:szCs w:val="24"/>
          <w:lang w:val="ky-KG"/>
        </w:rPr>
        <w:tab/>
      </w:r>
      <w:r w:rsidR="00606223">
        <w:rPr>
          <w:rFonts w:ascii="Times New Roman" w:hAnsi="Times New Roman"/>
          <w:b/>
          <w:sz w:val="24"/>
          <w:szCs w:val="24"/>
          <w:lang w:val="ky-KG"/>
        </w:rPr>
        <w:tab/>
      </w:r>
      <w:r w:rsidR="00606223">
        <w:rPr>
          <w:rFonts w:ascii="Times New Roman" w:hAnsi="Times New Roman"/>
          <w:b/>
          <w:sz w:val="24"/>
          <w:szCs w:val="24"/>
          <w:lang w:val="ky-KG"/>
        </w:rPr>
        <w:tab/>
      </w:r>
      <w:bookmarkStart w:id="0" w:name="_GoBack"/>
      <w:bookmarkEnd w:id="0"/>
      <w:r w:rsidR="00606223">
        <w:rPr>
          <w:rFonts w:ascii="Times New Roman" w:hAnsi="Times New Roman"/>
          <w:b/>
          <w:sz w:val="24"/>
          <w:szCs w:val="24"/>
          <w:lang w:val="ky-KG"/>
        </w:rPr>
        <w:t xml:space="preserve"> Д.Д.</w:t>
      </w:r>
      <w:r w:rsidRPr="00ED1423">
        <w:rPr>
          <w:rFonts w:ascii="Times New Roman" w:hAnsi="Times New Roman"/>
          <w:b/>
          <w:sz w:val="24"/>
          <w:szCs w:val="24"/>
          <w:lang w:val="ky-KG"/>
        </w:rPr>
        <w:t>Догоев</w:t>
      </w:r>
    </w:p>
    <w:p w:rsidR="001F4EDD" w:rsidRPr="00ED1423" w:rsidRDefault="001F4EDD" w:rsidP="00143D93">
      <w:pPr>
        <w:spacing w:after="0" w:line="240" w:lineRule="auto"/>
        <w:contextualSpacing/>
        <w:mirrorIndents/>
        <w:rPr>
          <w:sz w:val="24"/>
          <w:szCs w:val="24"/>
          <w:lang w:val="ky-KG"/>
        </w:rPr>
      </w:pPr>
    </w:p>
    <w:sectPr w:rsidR="001F4EDD" w:rsidRPr="00ED1423" w:rsidSect="001F4EDD">
      <w:pgSz w:w="16838" w:h="11906" w:orient="landscape"/>
      <w:pgMar w:top="1701" w:right="1134" w:bottom="851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011" w:rsidRDefault="00341011" w:rsidP="00745F12">
      <w:pPr>
        <w:spacing w:after="0" w:line="240" w:lineRule="auto"/>
      </w:pPr>
      <w:r>
        <w:separator/>
      </w:r>
    </w:p>
  </w:endnote>
  <w:endnote w:type="continuationSeparator" w:id="0">
    <w:p w:rsidR="00341011" w:rsidRDefault="00341011" w:rsidP="0074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011" w:rsidRDefault="00341011" w:rsidP="00745F12">
      <w:pPr>
        <w:spacing w:after="0" w:line="240" w:lineRule="auto"/>
      </w:pPr>
      <w:r>
        <w:separator/>
      </w:r>
    </w:p>
  </w:footnote>
  <w:footnote w:type="continuationSeparator" w:id="0">
    <w:p w:rsidR="00341011" w:rsidRDefault="00341011" w:rsidP="00745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53A0A"/>
    <w:multiLevelType w:val="hybridMultilevel"/>
    <w:tmpl w:val="8410E0BE"/>
    <w:lvl w:ilvl="0" w:tplc="80ACB8E0">
      <w:start w:val="1"/>
      <w:numFmt w:val="decimal"/>
      <w:lvlText w:val="%1)"/>
      <w:lvlJc w:val="left"/>
      <w:pPr>
        <w:ind w:left="108" w:hanging="293"/>
      </w:pPr>
      <w:rPr>
        <w:rFonts w:hint="default"/>
        <w:spacing w:val="-30"/>
        <w:w w:val="100"/>
        <w:lang w:val="ru-RU" w:eastAsia="en-US" w:bidi="ar-SA"/>
      </w:rPr>
    </w:lvl>
    <w:lvl w:ilvl="1" w:tplc="1D5CC3FC">
      <w:numFmt w:val="bullet"/>
      <w:lvlText w:val="•"/>
      <w:lvlJc w:val="left"/>
      <w:pPr>
        <w:ind w:left="801" w:hanging="293"/>
      </w:pPr>
      <w:rPr>
        <w:rFonts w:hint="default"/>
        <w:lang w:val="ru-RU" w:eastAsia="en-US" w:bidi="ar-SA"/>
      </w:rPr>
    </w:lvl>
    <w:lvl w:ilvl="2" w:tplc="3EF0F312">
      <w:numFmt w:val="bullet"/>
      <w:lvlText w:val="•"/>
      <w:lvlJc w:val="left"/>
      <w:pPr>
        <w:ind w:left="1503" w:hanging="293"/>
      </w:pPr>
      <w:rPr>
        <w:rFonts w:hint="default"/>
        <w:lang w:val="ru-RU" w:eastAsia="en-US" w:bidi="ar-SA"/>
      </w:rPr>
    </w:lvl>
    <w:lvl w:ilvl="3" w:tplc="89F269A4">
      <w:numFmt w:val="bullet"/>
      <w:lvlText w:val="•"/>
      <w:lvlJc w:val="left"/>
      <w:pPr>
        <w:ind w:left="2205" w:hanging="293"/>
      </w:pPr>
      <w:rPr>
        <w:rFonts w:hint="default"/>
        <w:lang w:val="ru-RU" w:eastAsia="en-US" w:bidi="ar-SA"/>
      </w:rPr>
    </w:lvl>
    <w:lvl w:ilvl="4" w:tplc="1504816E">
      <w:numFmt w:val="bullet"/>
      <w:lvlText w:val="•"/>
      <w:lvlJc w:val="left"/>
      <w:pPr>
        <w:ind w:left="2907" w:hanging="293"/>
      </w:pPr>
      <w:rPr>
        <w:rFonts w:hint="default"/>
        <w:lang w:val="ru-RU" w:eastAsia="en-US" w:bidi="ar-SA"/>
      </w:rPr>
    </w:lvl>
    <w:lvl w:ilvl="5" w:tplc="D40A12D2">
      <w:numFmt w:val="bullet"/>
      <w:lvlText w:val="•"/>
      <w:lvlJc w:val="left"/>
      <w:pPr>
        <w:ind w:left="3609" w:hanging="293"/>
      </w:pPr>
      <w:rPr>
        <w:rFonts w:hint="default"/>
        <w:lang w:val="ru-RU" w:eastAsia="en-US" w:bidi="ar-SA"/>
      </w:rPr>
    </w:lvl>
    <w:lvl w:ilvl="6" w:tplc="6BE0EDD2">
      <w:numFmt w:val="bullet"/>
      <w:lvlText w:val="•"/>
      <w:lvlJc w:val="left"/>
      <w:pPr>
        <w:ind w:left="4311" w:hanging="293"/>
      </w:pPr>
      <w:rPr>
        <w:rFonts w:hint="default"/>
        <w:lang w:val="ru-RU" w:eastAsia="en-US" w:bidi="ar-SA"/>
      </w:rPr>
    </w:lvl>
    <w:lvl w:ilvl="7" w:tplc="2CF28C30">
      <w:numFmt w:val="bullet"/>
      <w:lvlText w:val="•"/>
      <w:lvlJc w:val="left"/>
      <w:pPr>
        <w:ind w:left="5013" w:hanging="293"/>
      </w:pPr>
      <w:rPr>
        <w:rFonts w:hint="default"/>
        <w:lang w:val="ru-RU" w:eastAsia="en-US" w:bidi="ar-SA"/>
      </w:rPr>
    </w:lvl>
    <w:lvl w:ilvl="8" w:tplc="A56A7F78">
      <w:numFmt w:val="bullet"/>
      <w:lvlText w:val="•"/>
      <w:lvlJc w:val="left"/>
      <w:pPr>
        <w:ind w:left="5715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7409592D"/>
    <w:multiLevelType w:val="hybridMultilevel"/>
    <w:tmpl w:val="04046FB6"/>
    <w:lvl w:ilvl="0" w:tplc="56A0C9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57965BA"/>
    <w:multiLevelType w:val="hybridMultilevel"/>
    <w:tmpl w:val="BF780528"/>
    <w:lvl w:ilvl="0" w:tplc="3C1435F4">
      <w:start w:val="1"/>
      <w:numFmt w:val="decimal"/>
      <w:lvlText w:val="%1."/>
      <w:lvlJc w:val="left"/>
      <w:pPr>
        <w:ind w:left="291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5FD"/>
    <w:rsid w:val="000167D2"/>
    <w:rsid w:val="000178B5"/>
    <w:rsid w:val="00031DDF"/>
    <w:rsid w:val="00035FFD"/>
    <w:rsid w:val="00045931"/>
    <w:rsid w:val="00067563"/>
    <w:rsid w:val="00094912"/>
    <w:rsid w:val="00095437"/>
    <w:rsid w:val="000A4DA6"/>
    <w:rsid w:val="000C0E90"/>
    <w:rsid w:val="000E5C89"/>
    <w:rsid w:val="00100609"/>
    <w:rsid w:val="0010096D"/>
    <w:rsid w:val="00131C05"/>
    <w:rsid w:val="001333AE"/>
    <w:rsid w:val="00137ED3"/>
    <w:rsid w:val="00143D93"/>
    <w:rsid w:val="00167645"/>
    <w:rsid w:val="00170C9D"/>
    <w:rsid w:val="0019604C"/>
    <w:rsid w:val="00196408"/>
    <w:rsid w:val="001A512B"/>
    <w:rsid w:val="001A60BA"/>
    <w:rsid w:val="001A7A9F"/>
    <w:rsid w:val="001B00C0"/>
    <w:rsid w:val="001B0CB2"/>
    <w:rsid w:val="001B2424"/>
    <w:rsid w:val="001C7F3E"/>
    <w:rsid w:val="001E1162"/>
    <w:rsid w:val="001E4D55"/>
    <w:rsid w:val="001E57AB"/>
    <w:rsid w:val="001F2671"/>
    <w:rsid w:val="001F442D"/>
    <w:rsid w:val="001F4EDD"/>
    <w:rsid w:val="001F7218"/>
    <w:rsid w:val="002159E9"/>
    <w:rsid w:val="0021631C"/>
    <w:rsid w:val="00220C26"/>
    <w:rsid w:val="0023475F"/>
    <w:rsid w:val="002473D0"/>
    <w:rsid w:val="002740E9"/>
    <w:rsid w:val="00286390"/>
    <w:rsid w:val="00287644"/>
    <w:rsid w:val="00292B84"/>
    <w:rsid w:val="002A4A42"/>
    <w:rsid w:val="002C046F"/>
    <w:rsid w:val="002D21C0"/>
    <w:rsid w:val="002E2BD4"/>
    <w:rsid w:val="002E315F"/>
    <w:rsid w:val="002E7692"/>
    <w:rsid w:val="002F4F48"/>
    <w:rsid w:val="00311C0E"/>
    <w:rsid w:val="00317FE6"/>
    <w:rsid w:val="003210CD"/>
    <w:rsid w:val="003361BC"/>
    <w:rsid w:val="003402E5"/>
    <w:rsid w:val="00341011"/>
    <w:rsid w:val="00384242"/>
    <w:rsid w:val="00390070"/>
    <w:rsid w:val="00393641"/>
    <w:rsid w:val="003B0CE4"/>
    <w:rsid w:val="003D2E6D"/>
    <w:rsid w:val="003D5620"/>
    <w:rsid w:val="003E3423"/>
    <w:rsid w:val="003E5283"/>
    <w:rsid w:val="003F1DD7"/>
    <w:rsid w:val="003F533E"/>
    <w:rsid w:val="00404A8C"/>
    <w:rsid w:val="00405E1A"/>
    <w:rsid w:val="00410C64"/>
    <w:rsid w:val="004352C6"/>
    <w:rsid w:val="00435694"/>
    <w:rsid w:val="00466C09"/>
    <w:rsid w:val="00472E44"/>
    <w:rsid w:val="004748A7"/>
    <w:rsid w:val="00475DD3"/>
    <w:rsid w:val="004A654F"/>
    <w:rsid w:val="004B1A47"/>
    <w:rsid w:val="004B57EE"/>
    <w:rsid w:val="004C2653"/>
    <w:rsid w:val="004E0919"/>
    <w:rsid w:val="004E5A87"/>
    <w:rsid w:val="004E7DCF"/>
    <w:rsid w:val="004F0509"/>
    <w:rsid w:val="004F0BED"/>
    <w:rsid w:val="004F73D0"/>
    <w:rsid w:val="00500432"/>
    <w:rsid w:val="00500555"/>
    <w:rsid w:val="00502539"/>
    <w:rsid w:val="005106CC"/>
    <w:rsid w:val="0052077F"/>
    <w:rsid w:val="00523EA1"/>
    <w:rsid w:val="005254FF"/>
    <w:rsid w:val="00534164"/>
    <w:rsid w:val="0053628D"/>
    <w:rsid w:val="00542402"/>
    <w:rsid w:val="00542AFB"/>
    <w:rsid w:val="00546FDD"/>
    <w:rsid w:val="00563AF4"/>
    <w:rsid w:val="005673A6"/>
    <w:rsid w:val="00570674"/>
    <w:rsid w:val="005744EC"/>
    <w:rsid w:val="00586FEB"/>
    <w:rsid w:val="005945FB"/>
    <w:rsid w:val="005A1DDB"/>
    <w:rsid w:val="005B6CA3"/>
    <w:rsid w:val="005C3D3B"/>
    <w:rsid w:val="005E218C"/>
    <w:rsid w:val="005F0655"/>
    <w:rsid w:val="005F6581"/>
    <w:rsid w:val="00602720"/>
    <w:rsid w:val="006046FA"/>
    <w:rsid w:val="00606223"/>
    <w:rsid w:val="00607515"/>
    <w:rsid w:val="0061431B"/>
    <w:rsid w:val="00617687"/>
    <w:rsid w:val="00623D40"/>
    <w:rsid w:val="006347A9"/>
    <w:rsid w:val="006375BA"/>
    <w:rsid w:val="00642E56"/>
    <w:rsid w:val="0065717E"/>
    <w:rsid w:val="006675FD"/>
    <w:rsid w:val="0067251F"/>
    <w:rsid w:val="00686A09"/>
    <w:rsid w:val="006B61CB"/>
    <w:rsid w:val="006C0CB1"/>
    <w:rsid w:val="006F65C4"/>
    <w:rsid w:val="006F7E37"/>
    <w:rsid w:val="00717BA1"/>
    <w:rsid w:val="00722EC7"/>
    <w:rsid w:val="00727B0E"/>
    <w:rsid w:val="007322A5"/>
    <w:rsid w:val="007339C4"/>
    <w:rsid w:val="007414C0"/>
    <w:rsid w:val="00745F12"/>
    <w:rsid w:val="00777A6E"/>
    <w:rsid w:val="007B6318"/>
    <w:rsid w:val="007D6C69"/>
    <w:rsid w:val="007E58D9"/>
    <w:rsid w:val="007E5A85"/>
    <w:rsid w:val="007F3F55"/>
    <w:rsid w:val="007F527C"/>
    <w:rsid w:val="008014C5"/>
    <w:rsid w:val="008118DB"/>
    <w:rsid w:val="00817B39"/>
    <w:rsid w:val="00817E53"/>
    <w:rsid w:val="00825B27"/>
    <w:rsid w:val="0082670B"/>
    <w:rsid w:val="00841945"/>
    <w:rsid w:val="00852C58"/>
    <w:rsid w:val="008532FD"/>
    <w:rsid w:val="008610FA"/>
    <w:rsid w:val="0086131E"/>
    <w:rsid w:val="008649C1"/>
    <w:rsid w:val="00873D53"/>
    <w:rsid w:val="00890895"/>
    <w:rsid w:val="00896AF6"/>
    <w:rsid w:val="008A3BA5"/>
    <w:rsid w:val="008B52DA"/>
    <w:rsid w:val="008C2E7F"/>
    <w:rsid w:val="008C4774"/>
    <w:rsid w:val="008D3BBD"/>
    <w:rsid w:val="008F4DD3"/>
    <w:rsid w:val="00902F6B"/>
    <w:rsid w:val="00915681"/>
    <w:rsid w:val="00915CE8"/>
    <w:rsid w:val="009269FA"/>
    <w:rsid w:val="0094545A"/>
    <w:rsid w:val="00954675"/>
    <w:rsid w:val="00962084"/>
    <w:rsid w:val="00972015"/>
    <w:rsid w:val="00981D36"/>
    <w:rsid w:val="009A6342"/>
    <w:rsid w:val="009B0874"/>
    <w:rsid w:val="009B55E9"/>
    <w:rsid w:val="009C6C74"/>
    <w:rsid w:val="009D6472"/>
    <w:rsid w:val="009E0147"/>
    <w:rsid w:val="009F0179"/>
    <w:rsid w:val="00A049BC"/>
    <w:rsid w:val="00A14933"/>
    <w:rsid w:val="00A21550"/>
    <w:rsid w:val="00A2577B"/>
    <w:rsid w:val="00A27A61"/>
    <w:rsid w:val="00A306A5"/>
    <w:rsid w:val="00A32053"/>
    <w:rsid w:val="00A47A21"/>
    <w:rsid w:val="00A64577"/>
    <w:rsid w:val="00A7636A"/>
    <w:rsid w:val="00A911E3"/>
    <w:rsid w:val="00A9430A"/>
    <w:rsid w:val="00AA28F0"/>
    <w:rsid w:val="00AA50E1"/>
    <w:rsid w:val="00AB1A76"/>
    <w:rsid w:val="00AB33D5"/>
    <w:rsid w:val="00AD168C"/>
    <w:rsid w:val="00B02B46"/>
    <w:rsid w:val="00B0537D"/>
    <w:rsid w:val="00B05BA5"/>
    <w:rsid w:val="00B25B6C"/>
    <w:rsid w:val="00B34981"/>
    <w:rsid w:val="00B408A4"/>
    <w:rsid w:val="00B51B19"/>
    <w:rsid w:val="00B54444"/>
    <w:rsid w:val="00B61EF1"/>
    <w:rsid w:val="00B70AF2"/>
    <w:rsid w:val="00B800CE"/>
    <w:rsid w:val="00B87CAA"/>
    <w:rsid w:val="00B9371E"/>
    <w:rsid w:val="00BA0A34"/>
    <w:rsid w:val="00BB6036"/>
    <w:rsid w:val="00BC0520"/>
    <w:rsid w:val="00BC7481"/>
    <w:rsid w:val="00BD1F6F"/>
    <w:rsid w:val="00BD4341"/>
    <w:rsid w:val="00BE27F6"/>
    <w:rsid w:val="00C14E81"/>
    <w:rsid w:val="00C15FDE"/>
    <w:rsid w:val="00C251F6"/>
    <w:rsid w:val="00C273C6"/>
    <w:rsid w:val="00C36625"/>
    <w:rsid w:val="00C46022"/>
    <w:rsid w:val="00C50A77"/>
    <w:rsid w:val="00C571C7"/>
    <w:rsid w:val="00C80011"/>
    <w:rsid w:val="00C86E66"/>
    <w:rsid w:val="00CB5B02"/>
    <w:rsid w:val="00CD062C"/>
    <w:rsid w:val="00CD2CE0"/>
    <w:rsid w:val="00CD7690"/>
    <w:rsid w:val="00CE077F"/>
    <w:rsid w:val="00CE52D8"/>
    <w:rsid w:val="00CF0094"/>
    <w:rsid w:val="00CF06EC"/>
    <w:rsid w:val="00D0191C"/>
    <w:rsid w:val="00D137B2"/>
    <w:rsid w:val="00D25DFE"/>
    <w:rsid w:val="00D30543"/>
    <w:rsid w:val="00D370CD"/>
    <w:rsid w:val="00D3777F"/>
    <w:rsid w:val="00D455A4"/>
    <w:rsid w:val="00D91B63"/>
    <w:rsid w:val="00D94D37"/>
    <w:rsid w:val="00DA4FF7"/>
    <w:rsid w:val="00DB2782"/>
    <w:rsid w:val="00DE112C"/>
    <w:rsid w:val="00E01C0E"/>
    <w:rsid w:val="00E15631"/>
    <w:rsid w:val="00E340AF"/>
    <w:rsid w:val="00E46868"/>
    <w:rsid w:val="00E62273"/>
    <w:rsid w:val="00E62419"/>
    <w:rsid w:val="00E85A60"/>
    <w:rsid w:val="00E96047"/>
    <w:rsid w:val="00EA22C3"/>
    <w:rsid w:val="00EA42E7"/>
    <w:rsid w:val="00EA55CB"/>
    <w:rsid w:val="00EB1A5B"/>
    <w:rsid w:val="00ED1423"/>
    <w:rsid w:val="00EE2F11"/>
    <w:rsid w:val="00EF7CD3"/>
    <w:rsid w:val="00F007B5"/>
    <w:rsid w:val="00F03CCD"/>
    <w:rsid w:val="00F0429C"/>
    <w:rsid w:val="00F10248"/>
    <w:rsid w:val="00F11359"/>
    <w:rsid w:val="00F21996"/>
    <w:rsid w:val="00F2411C"/>
    <w:rsid w:val="00F572DE"/>
    <w:rsid w:val="00F63FD5"/>
    <w:rsid w:val="00F66048"/>
    <w:rsid w:val="00F80EC6"/>
    <w:rsid w:val="00F82C88"/>
    <w:rsid w:val="00F85FF4"/>
    <w:rsid w:val="00F95442"/>
    <w:rsid w:val="00FA0D42"/>
    <w:rsid w:val="00FC6DF8"/>
    <w:rsid w:val="00FD0A56"/>
    <w:rsid w:val="00FE2A91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FA9A"/>
  <w15:docId w15:val="{7B1379B8-0757-4FA8-9882-29D058BA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F442D"/>
    <w:rPr>
      <w:color w:val="0000FF"/>
      <w:u w:val="single"/>
    </w:rPr>
  </w:style>
  <w:style w:type="paragraph" w:customStyle="1" w:styleId="tkTekst">
    <w:name w:val="_Текст обычный (tkTekst)"/>
    <w:basedOn w:val="a"/>
    <w:rsid w:val="001F442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C14E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A42E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4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5F1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4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5F12"/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5106C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50">
    <w:name w:val="tkzagolovok5"/>
    <w:basedOn w:val="a"/>
    <w:rsid w:val="002159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2159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95467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B800C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BC052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A4A42"/>
    <w:pPr>
      <w:widowControl w:val="0"/>
      <w:autoSpaceDE w:val="0"/>
      <w:autoSpaceDN w:val="0"/>
      <w:spacing w:after="0" w:line="240" w:lineRule="auto"/>
      <w:ind w:left="108"/>
      <w:jc w:val="both"/>
    </w:pPr>
    <w:rPr>
      <w:rFonts w:ascii="Times New Roman" w:eastAsia="Times New Roman" w:hAnsi="Times New Roman"/>
    </w:rPr>
  </w:style>
  <w:style w:type="paragraph" w:styleId="aa">
    <w:name w:val="Body Text"/>
    <w:basedOn w:val="a"/>
    <w:link w:val="ab"/>
    <w:uiPriority w:val="1"/>
    <w:qFormat/>
    <w:rsid w:val="007339C4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7339C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722EC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2EC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2EC7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2EC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2EC7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722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2E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305" TargetMode="External"/><Relationship Id="rId13" Type="http://schemas.openxmlformats.org/officeDocument/2006/relationships/hyperlink" Target="file:///C:\Users\admin\AppData\Local\Temp\Toktom\91239d41-6b46-44a0-a267-699fe778dda1\document.htm" TargetMode="External"/><Relationship Id="rId18" Type="http://schemas.openxmlformats.org/officeDocument/2006/relationships/hyperlink" Target="file:///C:\Users\umxs\AppData\Local\Temp\Toktom\e082af82-81af-4112-84a8-3c1ac0c24cab\document.htm" TargetMode="External"/><Relationship Id="rId26" Type="http://schemas.openxmlformats.org/officeDocument/2006/relationships/hyperlink" Target="file:///C:\Users\admin1\AppData\Local\Temp\Toktom\d53d421a-4ee5-427e-9601-d401e4c10151\document.htm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umxs\AppData\Local\Temp\Toktom\e082af82-81af-4112-84a8-3c1ac0c24cab\document.ht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dmin\AppData\Local\Temp\Toktom\91239d41-6b46-44a0-a267-699fe778dda1\document.htm" TargetMode="External"/><Relationship Id="rId17" Type="http://schemas.openxmlformats.org/officeDocument/2006/relationships/hyperlink" Target="file:///C:\Users\umxs\AppData\Local\Temp\Toktom\e082af82-81af-4112-84a8-3c1ac0c24cab\document.htm" TargetMode="External"/><Relationship Id="rId25" Type="http://schemas.openxmlformats.org/officeDocument/2006/relationships/hyperlink" Target="file:///C:\Users\admin1\AppData\Local\Temp\Toktom\d53d421a-4ee5-427e-9601-d401e4c10151\documen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dmin\AppData\Local\Temp\Toktom\91239d41-6b46-44a0-a267-699fe778dda1\document.htm" TargetMode="External"/><Relationship Id="rId20" Type="http://schemas.openxmlformats.org/officeDocument/2006/relationships/hyperlink" Target="file:///C:\Users\umxs\AppData\Local\Temp\Toktom\e082af82-81af-4112-84a8-3c1ac0c24cab\document.ht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AppData\Local\Temp\Toktom\91239d41-6b46-44a0-a267-699fe778dda1\document.htm" TargetMode="External"/><Relationship Id="rId24" Type="http://schemas.openxmlformats.org/officeDocument/2006/relationships/hyperlink" Target="file:///C:\Users\admin\AppData\Local\Temp\Toktom\91239d41-6b46-44a0-a267-699fe778dda1\documen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AppData\Local\Temp\Toktom\91239d41-6b46-44a0-a267-699fe778dda1\document.htm" TargetMode="External"/><Relationship Id="rId23" Type="http://schemas.openxmlformats.org/officeDocument/2006/relationships/hyperlink" Target="file:///C:\Users\admin\AppData\Local\Temp\Toktom\91239d41-6b46-44a0-a267-699fe778dda1\document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admin\AppData\Local\Temp\Toktom\91239d41-6b46-44a0-a267-699fe778dda1\document.htm" TargetMode="External"/><Relationship Id="rId19" Type="http://schemas.openxmlformats.org/officeDocument/2006/relationships/hyperlink" Target="file:///C:\Users\umxs\AppData\Local\Temp\Toktom\e082af82-81af-4112-84a8-3c1ac0c24cab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305" TargetMode="External"/><Relationship Id="rId14" Type="http://schemas.openxmlformats.org/officeDocument/2006/relationships/hyperlink" Target="file:///C:\Users\admin\AppData\Local\Temp\Toktom\91239d41-6b46-44a0-a267-699fe778dda1\document.htm" TargetMode="External"/><Relationship Id="rId22" Type="http://schemas.openxmlformats.org/officeDocument/2006/relationships/hyperlink" Target="file:///C:\Users\umxs\AppData\Local\Temp\Toktom\e082af82-81af-4112-84a8-3c1ac0c24cab\document.htm" TargetMode="External"/><Relationship Id="rId27" Type="http://schemas.openxmlformats.org/officeDocument/2006/relationships/hyperlink" Target="file:///C:\Users\admin\AppData\Local\Temp\Toktom\91239d41-6b46-44a0-a267-699fe778dda1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6950D-2C30-42AB-9E27-3C6D6CB2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8879</Words>
  <Characters>50611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Пользователь</cp:lastModifiedBy>
  <cp:revision>15</cp:revision>
  <cp:lastPrinted>2021-11-17T05:39:00Z</cp:lastPrinted>
  <dcterms:created xsi:type="dcterms:W3CDTF">2021-09-16T08:06:00Z</dcterms:created>
  <dcterms:modified xsi:type="dcterms:W3CDTF">2021-11-17T05:41:00Z</dcterms:modified>
</cp:coreProperties>
</file>